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Управленческая 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Международный бизнес</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CDC8F84" w:rsidR="00A77598" w:rsidRPr="00A66FB8" w:rsidRDefault="00A66FB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B45DB" w:rsidRDefault="007A7979" w:rsidP="00511619">
            <w:pPr>
              <w:rPr>
                <w:rFonts w:ascii="Times New Roman" w:hAnsi="Times New Roman" w:cs="Times New Roman"/>
                <w:sz w:val="20"/>
                <w:szCs w:val="20"/>
              </w:rPr>
            </w:pPr>
            <w:proofErr w:type="spellStart"/>
            <w:r w:rsidRPr="005B45DB">
              <w:rPr>
                <w:rFonts w:ascii="Times New Roman" w:hAnsi="Times New Roman" w:cs="Times New Roman"/>
                <w:sz w:val="20"/>
                <w:szCs w:val="20"/>
              </w:rPr>
              <w:t>д.э.н</w:t>
            </w:r>
            <w:proofErr w:type="spellEnd"/>
            <w:r w:rsidRPr="005B45DB">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9DE280F" w:rsidR="004475DA" w:rsidRPr="00A66FB8" w:rsidRDefault="00A66FB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EBAA377" w14:textId="54DF0EC4" w:rsidR="005B45D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9185232" w:history="1">
            <w:r w:rsidR="005B45DB" w:rsidRPr="00B24B4A">
              <w:rPr>
                <w:rStyle w:val="a8"/>
                <w:rFonts w:ascii="Times New Roman" w:hAnsi="Times New Roman" w:cs="Times New Roman"/>
                <w:b/>
                <w:noProof/>
              </w:rPr>
              <w:t>1. ЦЕЛИ ОСВОЕНИЯ ДИСЦИПЛИНЫ</w:t>
            </w:r>
            <w:r w:rsidR="005B45DB">
              <w:rPr>
                <w:noProof/>
                <w:webHidden/>
              </w:rPr>
              <w:tab/>
            </w:r>
            <w:r w:rsidR="005B45DB">
              <w:rPr>
                <w:noProof/>
                <w:webHidden/>
              </w:rPr>
              <w:fldChar w:fldCharType="begin"/>
            </w:r>
            <w:r w:rsidR="005B45DB">
              <w:rPr>
                <w:noProof/>
                <w:webHidden/>
              </w:rPr>
              <w:instrText xml:space="preserve"> PAGEREF _Toc209185232 \h </w:instrText>
            </w:r>
            <w:r w:rsidR="005B45DB">
              <w:rPr>
                <w:noProof/>
                <w:webHidden/>
              </w:rPr>
            </w:r>
            <w:r w:rsidR="005B45DB">
              <w:rPr>
                <w:noProof/>
                <w:webHidden/>
              </w:rPr>
              <w:fldChar w:fldCharType="separate"/>
            </w:r>
            <w:r w:rsidR="005B45DB">
              <w:rPr>
                <w:noProof/>
                <w:webHidden/>
              </w:rPr>
              <w:t>3</w:t>
            </w:r>
            <w:r w:rsidR="005B45DB">
              <w:rPr>
                <w:noProof/>
                <w:webHidden/>
              </w:rPr>
              <w:fldChar w:fldCharType="end"/>
            </w:r>
          </w:hyperlink>
        </w:p>
        <w:p w14:paraId="091DEF70" w14:textId="62AC40AD" w:rsidR="005B45DB" w:rsidRDefault="00AB07C9">
          <w:pPr>
            <w:pStyle w:val="11"/>
            <w:tabs>
              <w:tab w:val="right" w:leader="dot" w:pos="9345"/>
            </w:tabs>
            <w:rPr>
              <w:rFonts w:eastAsiaTheme="minorEastAsia"/>
              <w:noProof/>
              <w:lang w:eastAsia="ru-RU"/>
            </w:rPr>
          </w:pPr>
          <w:hyperlink w:anchor="_Toc209185233" w:history="1">
            <w:r w:rsidR="005B45DB" w:rsidRPr="00B24B4A">
              <w:rPr>
                <w:rStyle w:val="a8"/>
                <w:rFonts w:ascii="Times New Roman" w:hAnsi="Times New Roman" w:cs="Times New Roman"/>
                <w:b/>
                <w:noProof/>
              </w:rPr>
              <w:t>2. МЕСТО ДИСЦИПЛИНЫ В СТРУКТУРЕ ОБРАЗОВАТЕЛЬНОЙ ПРОГРАММЫ</w:t>
            </w:r>
            <w:r w:rsidR="005B45DB">
              <w:rPr>
                <w:noProof/>
                <w:webHidden/>
              </w:rPr>
              <w:tab/>
            </w:r>
            <w:r w:rsidR="005B45DB">
              <w:rPr>
                <w:noProof/>
                <w:webHidden/>
              </w:rPr>
              <w:fldChar w:fldCharType="begin"/>
            </w:r>
            <w:r w:rsidR="005B45DB">
              <w:rPr>
                <w:noProof/>
                <w:webHidden/>
              </w:rPr>
              <w:instrText xml:space="preserve"> PAGEREF _Toc209185233 \h </w:instrText>
            </w:r>
            <w:r w:rsidR="005B45DB">
              <w:rPr>
                <w:noProof/>
                <w:webHidden/>
              </w:rPr>
            </w:r>
            <w:r w:rsidR="005B45DB">
              <w:rPr>
                <w:noProof/>
                <w:webHidden/>
              </w:rPr>
              <w:fldChar w:fldCharType="separate"/>
            </w:r>
            <w:r w:rsidR="005B45DB">
              <w:rPr>
                <w:noProof/>
                <w:webHidden/>
              </w:rPr>
              <w:t>3</w:t>
            </w:r>
            <w:r w:rsidR="005B45DB">
              <w:rPr>
                <w:noProof/>
                <w:webHidden/>
              </w:rPr>
              <w:fldChar w:fldCharType="end"/>
            </w:r>
          </w:hyperlink>
        </w:p>
        <w:p w14:paraId="5C77620B" w14:textId="01C7E9E3" w:rsidR="005B45DB" w:rsidRDefault="00AB07C9">
          <w:pPr>
            <w:pStyle w:val="11"/>
            <w:tabs>
              <w:tab w:val="right" w:leader="dot" w:pos="9345"/>
            </w:tabs>
            <w:rPr>
              <w:rFonts w:eastAsiaTheme="minorEastAsia"/>
              <w:noProof/>
              <w:lang w:eastAsia="ru-RU"/>
            </w:rPr>
          </w:pPr>
          <w:hyperlink w:anchor="_Toc209185234" w:history="1">
            <w:r w:rsidR="005B45DB" w:rsidRPr="00B24B4A">
              <w:rPr>
                <w:rStyle w:val="a8"/>
                <w:rFonts w:ascii="Times New Roman" w:hAnsi="Times New Roman" w:cs="Times New Roman"/>
                <w:b/>
                <w:noProof/>
              </w:rPr>
              <w:t>3. ПЛАНИРУЕМЫЕ РЕЗУЛЬТАТЫ ОБУЧЕНИЯ ПО ДИСЦИПЛИНЕ</w:t>
            </w:r>
            <w:r w:rsidR="005B45DB">
              <w:rPr>
                <w:noProof/>
                <w:webHidden/>
              </w:rPr>
              <w:tab/>
            </w:r>
            <w:r w:rsidR="005B45DB">
              <w:rPr>
                <w:noProof/>
                <w:webHidden/>
              </w:rPr>
              <w:fldChar w:fldCharType="begin"/>
            </w:r>
            <w:r w:rsidR="005B45DB">
              <w:rPr>
                <w:noProof/>
                <w:webHidden/>
              </w:rPr>
              <w:instrText xml:space="preserve"> PAGEREF _Toc209185234 \h </w:instrText>
            </w:r>
            <w:r w:rsidR="005B45DB">
              <w:rPr>
                <w:noProof/>
                <w:webHidden/>
              </w:rPr>
            </w:r>
            <w:r w:rsidR="005B45DB">
              <w:rPr>
                <w:noProof/>
                <w:webHidden/>
              </w:rPr>
              <w:fldChar w:fldCharType="separate"/>
            </w:r>
            <w:r w:rsidR="005B45DB">
              <w:rPr>
                <w:noProof/>
                <w:webHidden/>
              </w:rPr>
              <w:t>3</w:t>
            </w:r>
            <w:r w:rsidR="005B45DB">
              <w:rPr>
                <w:noProof/>
                <w:webHidden/>
              </w:rPr>
              <w:fldChar w:fldCharType="end"/>
            </w:r>
          </w:hyperlink>
        </w:p>
        <w:p w14:paraId="6AF92F56" w14:textId="4D7CA103" w:rsidR="005B45DB" w:rsidRDefault="00AB07C9">
          <w:pPr>
            <w:pStyle w:val="11"/>
            <w:tabs>
              <w:tab w:val="right" w:leader="dot" w:pos="9345"/>
            </w:tabs>
            <w:rPr>
              <w:rFonts w:eastAsiaTheme="minorEastAsia"/>
              <w:noProof/>
              <w:lang w:eastAsia="ru-RU"/>
            </w:rPr>
          </w:pPr>
          <w:hyperlink w:anchor="_Toc209185235" w:history="1">
            <w:r w:rsidR="005B45DB" w:rsidRPr="00B24B4A">
              <w:rPr>
                <w:rStyle w:val="a8"/>
                <w:rFonts w:ascii="Times New Roman" w:hAnsi="Times New Roman" w:cs="Times New Roman"/>
                <w:b/>
                <w:noProof/>
              </w:rPr>
              <w:t>4. СТРУКТУРА И СОДЕРЖАНИЕ ДИСЦИПЛИНЫ*</w:t>
            </w:r>
            <w:r w:rsidR="005B45DB">
              <w:rPr>
                <w:noProof/>
                <w:webHidden/>
              </w:rPr>
              <w:tab/>
            </w:r>
            <w:r w:rsidR="005B45DB">
              <w:rPr>
                <w:noProof/>
                <w:webHidden/>
              </w:rPr>
              <w:fldChar w:fldCharType="begin"/>
            </w:r>
            <w:r w:rsidR="005B45DB">
              <w:rPr>
                <w:noProof/>
                <w:webHidden/>
              </w:rPr>
              <w:instrText xml:space="preserve"> PAGEREF _Toc209185235 \h </w:instrText>
            </w:r>
            <w:r w:rsidR="005B45DB">
              <w:rPr>
                <w:noProof/>
                <w:webHidden/>
              </w:rPr>
            </w:r>
            <w:r w:rsidR="005B45DB">
              <w:rPr>
                <w:noProof/>
                <w:webHidden/>
              </w:rPr>
              <w:fldChar w:fldCharType="separate"/>
            </w:r>
            <w:r w:rsidR="005B45DB">
              <w:rPr>
                <w:noProof/>
                <w:webHidden/>
              </w:rPr>
              <w:t>4</w:t>
            </w:r>
            <w:r w:rsidR="005B45DB">
              <w:rPr>
                <w:noProof/>
                <w:webHidden/>
              </w:rPr>
              <w:fldChar w:fldCharType="end"/>
            </w:r>
          </w:hyperlink>
        </w:p>
        <w:p w14:paraId="7499F34B" w14:textId="4D69ED3C" w:rsidR="005B45DB" w:rsidRDefault="00AB07C9">
          <w:pPr>
            <w:pStyle w:val="11"/>
            <w:tabs>
              <w:tab w:val="right" w:leader="dot" w:pos="9345"/>
            </w:tabs>
            <w:rPr>
              <w:rFonts w:eastAsiaTheme="minorEastAsia"/>
              <w:noProof/>
              <w:lang w:eastAsia="ru-RU"/>
            </w:rPr>
          </w:pPr>
          <w:hyperlink w:anchor="_Toc209185236" w:history="1">
            <w:r w:rsidR="005B45DB" w:rsidRPr="00B24B4A">
              <w:rPr>
                <w:rStyle w:val="a8"/>
                <w:rFonts w:ascii="Times New Roman" w:hAnsi="Times New Roman" w:cs="Times New Roman"/>
                <w:b/>
                <w:noProof/>
              </w:rPr>
              <w:t>5. УЧЕБНО-МЕТОДИЧЕСКОЕ И ИНФОРМАЦИОННОЕ ОБЕСПЕЧЕНИЕ ДИСЦИПЛИНЫ</w:t>
            </w:r>
            <w:r w:rsidR="005B45DB">
              <w:rPr>
                <w:noProof/>
                <w:webHidden/>
              </w:rPr>
              <w:tab/>
            </w:r>
            <w:r w:rsidR="005B45DB">
              <w:rPr>
                <w:noProof/>
                <w:webHidden/>
              </w:rPr>
              <w:fldChar w:fldCharType="begin"/>
            </w:r>
            <w:r w:rsidR="005B45DB">
              <w:rPr>
                <w:noProof/>
                <w:webHidden/>
              </w:rPr>
              <w:instrText xml:space="preserve"> PAGEREF _Toc209185236 \h </w:instrText>
            </w:r>
            <w:r w:rsidR="005B45DB">
              <w:rPr>
                <w:noProof/>
                <w:webHidden/>
              </w:rPr>
            </w:r>
            <w:r w:rsidR="005B45DB">
              <w:rPr>
                <w:noProof/>
                <w:webHidden/>
              </w:rPr>
              <w:fldChar w:fldCharType="separate"/>
            </w:r>
            <w:r w:rsidR="005B45DB">
              <w:rPr>
                <w:noProof/>
                <w:webHidden/>
              </w:rPr>
              <w:t>6</w:t>
            </w:r>
            <w:r w:rsidR="005B45DB">
              <w:rPr>
                <w:noProof/>
                <w:webHidden/>
              </w:rPr>
              <w:fldChar w:fldCharType="end"/>
            </w:r>
          </w:hyperlink>
        </w:p>
        <w:p w14:paraId="51178A98" w14:textId="1469EEB9" w:rsidR="005B45DB" w:rsidRDefault="00AB07C9">
          <w:pPr>
            <w:pStyle w:val="21"/>
            <w:tabs>
              <w:tab w:val="right" w:leader="dot" w:pos="9345"/>
            </w:tabs>
            <w:rPr>
              <w:rFonts w:eastAsiaTheme="minorEastAsia"/>
              <w:noProof/>
              <w:lang w:eastAsia="ru-RU"/>
            </w:rPr>
          </w:pPr>
          <w:hyperlink w:anchor="_Toc209185237" w:history="1">
            <w:r w:rsidR="005B45DB" w:rsidRPr="00B24B4A">
              <w:rPr>
                <w:rStyle w:val="a8"/>
                <w:rFonts w:ascii="Times New Roman" w:hAnsi="Times New Roman" w:cs="Times New Roman"/>
                <w:b/>
                <w:noProof/>
              </w:rPr>
              <w:t>5.1 Рекомендуемая литература</w:t>
            </w:r>
            <w:r w:rsidR="005B45DB">
              <w:rPr>
                <w:noProof/>
                <w:webHidden/>
              </w:rPr>
              <w:tab/>
            </w:r>
            <w:r w:rsidR="005B45DB">
              <w:rPr>
                <w:noProof/>
                <w:webHidden/>
              </w:rPr>
              <w:fldChar w:fldCharType="begin"/>
            </w:r>
            <w:r w:rsidR="005B45DB">
              <w:rPr>
                <w:noProof/>
                <w:webHidden/>
              </w:rPr>
              <w:instrText xml:space="preserve"> PAGEREF _Toc209185237 \h </w:instrText>
            </w:r>
            <w:r w:rsidR="005B45DB">
              <w:rPr>
                <w:noProof/>
                <w:webHidden/>
              </w:rPr>
            </w:r>
            <w:r w:rsidR="005B45DB">
              <w:rPr>
                <w:noProof/>
                <w:webHidden/>
              </w:rPr>
              <w:fldChar w:fldCharType="separate"/>
            </w:r>
            <w:r w:rsidR="005B45DB">
              <w:rPr>
                <w:noProof/>
                <w:webHidden/>
              </w:rPr>
              <w:t>6</w:t>
            </w:r>
            <w:r w:rsidR="005B45DB">
              <w:rPr>
                <w:noProof/>
                <w:webHidden/>
              </w:rPr>
              <w:fldChar w:fldCharType="end"/>
            </w:r>
          </w:hyperlink>
        </w:p>
        <w:p w14:paraId="0F2CB6EC" w14:textId="7FFDD0CA" w:rsidR="005B45DB" w:rsidRDefault="00AB07C9">
          <w:pPr>
            <w:pStyle w:val="21"/>
            <w:tabs>
              <w:tab w:val="right" w:leader="dot" w:pos="9345"/>
            </w:tabs>
            <w:rPr>
              <w:rFonts w:eastAsiaTheme="minorEastAsia"/>
              <w:noProof/>
              <w:lang w:eastAsia="ru-RU"/>
            </w:rPr>
          </w:pPr>
          <w:hyperlink w:anchor="_Toc209185238" w:history="1">
            <w:r w:rsidR="005B45DB" w:rsidRPr="00B24B4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B45DB">
              <w:rPr>
                <w:noProof/>
                <w:webHidden/>
              </w:rPr>
              <w:tab/>
            </w:r>
            <w:r w:rsidR="005B45DB">
              <w:rPr>
                <w:noProof/>
                <w:webHidden/>
              </w:rPr>
              <w:fldChar w:fldCharType="begin"/>
            </w:r>
            <w:r w:rsidR="005B45DB">
              <w:rPr>
                <w:noProof/>
                <w:webHidden/>
              </w:rPr>
              <w:instrText xml:space="preserve"> PAGEREF _Toc209185238 \h </w:instrText>
            </w:r>
            <w:r w:rsidR="005B45DB">
              <w:rPr>
                <w:noProof/>
                <w:webHidden/>
              </w:rPr>
            </w:r>
            <w:r w:rsidR="005B45DB">
              <w:rPr>
                <w:noProof/>
                <w:webHidden/>
              </w:rPr>
              <w:fldChar w:fldCharType="separate"/>
            </w:r>
            <w:r w:rsidR="005B45DB">
              <w:rPr>
                <w:noProof/>
                <w:webHidden/>
              </w:rPr>
              <w:t>7</w:t>
            </w:r>
            <w:r w:rsidR="005B45DB">
              <w:rPr>
                <w:noProof/>
                <w:webHidden/>
              </w:rPr>
              <w:fldChar w:fldCharType="end"/>
            </w:r>
          </w:hyperlink>
        </w:p>
        <w:p w14:paraId="41723D12" w14:textId="574DF3F4" w:rsidR="005B45DB" w:rsidRDefault="00AB07C9">
          <w:pPr>
            <w:pStyle w:val="21"/>
            <w:tabs>
              <w:tab w:val="right" w:leader="dot" w:pos="9345"/>
            </w:tabs>
            <w:rPr>
              <w:rFonts w:eastAsiaTheme="minorEastAsia"/>
              <w:noProof/>
              <w:lang w:eastAsia="ru-RU"/>
            </w:rPr>
          </w:pPr>
          <w:hyperlink w:anchor="_Toc209185239" w:history="1">
            <w:r w:rsidR="005B45DB" w:rsidRPr="00B24B4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B45DB">
              <w:rPr>
                <w:noProof/>
                <w:webHidden/>
              </w:rPr>
              <w:tab/>
            </w:r>
            <w:r w:rsidR="005B45DB">
              <w:rPr>
                <w:noProof/>
                <w:webHidden/>
              </w:rPr>
              <w:fldChar w:fldCharType="begin"/>
            </w:r>
            <w:r w:rsidR="005B45DB">
              <w:rPr>
                <w:noProof/>
                <w:webHidden/>
              </w:rPr>
              <w:instrText xml:space="preserve"> PAGEREF _Toc209185239 \h </w:instrText>
            </w:r>
            <w:r w:rsidR="005B45DB">
              <w:rPr>
                <w:noProof/>
                <w:webHidden/>
              </w:rPr>
            </w:r>
            <w:r w:rsidR="005B45DB">
              <w:rPr>
                <w:noProof/>
                <w:webHidden/>
              </w:rPr>
              <w:fldChar w:fldCharType="separate"/>
            </w:r>
            <w:r w:rsidR="005B45DB">
              <w:rPr>
                <w:noProof/>
                <w:webHidden/>
              </w:rPr>
              <w:t>7</w:t>
            </w:r>
            <w:r w:rsidR="005B45DB">
              <w:rPr>
                <w:noProof/>
                <w:webHidden/>
              </w:rPr>
              <w:fldChar w:fldCharType="end"/>
            </w:r>
          </w:hyperlink>
        </w:p>
        <w:p w14:paraId="569DC45D" w14:textId="5F8F071B" w:rsidR="005B45DB" w:rsidRDefault="00AB07C9">
          <w:pPr>
            <w:pStyle w:val="11"/>
            <w:tabs>
              <w:tab w:val="right" w:leader="dot" w:pos="9345"/>
            </w:tabs>
            <w:rPr>
              <w:rFonts w:eastAsiaTheme="minorEastAsia"/>
              <w:noProof/>
              <w:lang w:eastAsia="ru-RU"/>
            </w:rPr>
          </w:pPr>
          <w:hyperlink w:anchor="_Toc209185240" w:history="1">
            <w:r w:rsidR="005B45DB" w:rsidRPr="00B24B4A">
              <w:rPr>
                <w:rStyle w:val="a8"/>
                <w:rFonts w:ascii="Times New Roman" w:hAnsi="Times New Roman" w:cs="Times New Roman"/>
                <w:b/>
                <w:noProof/>
              </w:rPr>
              <w:t>6. МАТЕРИАЛЬНО-ТЕХНИЧЕСКОЕ ОБЕСПЕЧЕНИЕ ДИСЦИПЛИНЫ</w:t>
            </w:r>
            <w:r w:rsidR="005B45DB">
              <w:rPr>
                <w:noProof/>
                <w:webHidden/>
              </w:rPr>
              <w:tab/>
            </w:r>
            <w:r w:rsidR="005B45DB">
              <w:rPr>
                <w:noProof/>
                <w:webHidden/>
              </w:rPr>
              <w:fldChar w:fldCharType="begin"/>
            </w:r>
            <w:r w:rsidR="005B45DB">
              <w:rPr>
                <w:noProof/>
                <w:webHidden/>
              </w:rPr>
              <w:instrText xml:space="preserve"> PAGEREF _Toc209185240 \h </w:instrText>
            </w:r>
            <w:r w:rsidR="005B45DB">
              <w:rPr>
                <w:noProof/>
                <w:webHidden/>
              </w:rPr>
            </w:r>
            <w:r w:rsidR="005B45DB">
              <w:rPr>
                <w:noProof/>
                <w:webHidden/>
              </w:rPr>
              <w:fldChar w:fldCharType="separate"/>
            </w:r>
            <w:r w:rsidR="005B45DB">
              <w:rPr>
                <w:noProof/>
                <w:webHidden/>
              </w:rPr>
              <w:t>8</w:t>
            </w:r>
            <w:r w:rsidR="005B45DB">
              <w:rPr>
                <w:noProof/>
                <w:webHidden/>
              </w:rPr>
              <w:fldChar w:fldCharType="end"/>
            </w:r>
          </w:hyperlink>
        </w:p>
        <w:p w14:paraId="7D83020B" w14:textId="3BE1359B" w:rsidR="005B45DB" w:rsidRDefault="00AB07C9">
          <w:pPr>
            <w:pStyle w:val="11"/>
            <w:tabs>
              <w:tab w:val="right" w:leader="dot" w:pos="9345"/>
            </w:tabs>
            <w:rPr>
              <w:rFonts w:eastAsiaTheme="minorEastAsia"/>
              <w:noProof/>
              <w:lang w:eastAsia="ru-RU"/>
            </w:rPr>
          </w:pPr>
          <w:hyperlink w:anchor="_Toc209185241" w:history="1">
            <w:r w:rsidR="005B45DB" w:rsidRPr="00B24B4A">
              <w:rPr>
                <w:rStyle w:val="a8"/>
                <w:rFonts w:ascii="Times New Roman" w:hAnsi="Times New Roman" w:cs="Times New Roman"/>
                <w:b/>
                <w:noProof/>
              </w:rPr>
              <w:t>7. МЕТОДИЧЕСКИЕ УКАЗАНИЯ ДЛЯ ОБУЧАЮЩЕГОСЯ ПО ОСВОЕНИЮ ДИСЦИПЛИНЫ</w:t>
            </w:r>
            <w:r w:rsidR="005B45DB">
              <w:rPr>
                <w:noProof/>
                <w:webHidden/>
              </w:rPr>
              <w:tab/>
            </w:r>
            <w:r w:rsidR="005B45DB">
              <w:rPr>
                <w:noProof/>
                <w:webHidden/>
              </w:rPr>
              <w:fldChar w:fldCharType="begin"/>
            </w:r>
            <w:r w:rsidR="005B45DB">
              <w:rPr>
                <w:noProof/>
                <w:webHidden/>
              </w:rPr>
              <w:instrText xml:space="preserve"> PAGEREF _Toc209185241 \h </w:instrText>
            </w:r>
            <w:r w:rsidR="005B45DB">
              <w:rPr>
                <w:noProof/>
                <w:webHidden/>
              </w:rPr>
            </w:r>
            <w:r w:rsidR="005B45DB">
              <w:rPr>
                <w:noProof/>
                <w:webHidden/>
              </w:rPr>
              <w:fldChar w:fldCharType="separate"/>
            </w:r>
            <w:r w:rsidR="005B45DB">
              <w:rPr>
                <w:noProof/>
                <w:webHidden/>
              </w:rPr>
              <w:t>9</w:t>
            </w:r>
            <w:r w:rsidR="005B45DB">
              <w:rPr>
                <w:noProof/>
                <w:webHidden/>
              </w:rPr>
              <w:fldChar w:fldCharType="end"/>
            </w:r>
          </w:hyperlink>
        </w:p>
        <w:p w14:paraId="25F24D2B" w14:textId="1A643C25" w:rsidR="005B45DB" w:rsidRDefault="00AB07C9">
          <w:pPr>
            <w:pStyle w:val="11"/>
            <w:tabs>
              <w:tab w:val="right" w:leader="dot" w:pos="9345"/>
            </w:tabs>
            <w:rPr>
              <w:rFonts w:eastAsiaTheme="minorEastAsia"/>
              <w:noProof/>
              <w:lang w:eastAsia="ru-RU"/>
            </w:rPr>
          </w:pPr>
          <w:hyperlink w:anchor="_Toc209185242" w:history="1">
            <w:r w:rsidR="005B45DB" w:rsidRPr="00B24B4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B45DB">
              <w:rPr>
                <w:noProof/>
                <w:webHidden/>
              </w:rPr>
              <w:tab/>
            </w:r>
            <w:r w:rsidR="005B45DB">
              <w:rPr>
                <w:noProof/>
                <w:webHidden/>
              </w:rPr>
              <w:fldChar w:fldCharType="begin"/>
            </w:r>
            <w:r w:rsidR="005B45DB">
              <w:rPr>
                <w:noProof/>
                <w:webHidden/>
              </w:rPr>
              <w:instrText xml:space="preserve"> PAGEREF _Toc209185242 \h </w:instrText>
            </w:r>
            <w:r w:rsidR="005B45DB">
              <w:rPr>
                <w:noProof/>
                <w:webHidden/>
              </w:rPr>
            </w:r>
            <w:r w:rsidR="005B45DB">
              <w:rPr>
                <w:noProof/>
                <w:webHidden/>
              </w:rPr>
              <w:fldChar w:fldCharType="separate"/>
            </w:r>
            <w:r w:rsidR="005B45DB">
              <w:rPr>
                <w:noProof/>
                <w:webHidden/>
              </w:rPr>
              <w:t>10</w:t>
            </w:r>
            <w:r w:rsidR="005B45DB">
              <w:rPr>
                <w:noProof/>
                <w:webHidden/>
              </w:rPr>
              <w:fldChar w:fldCharType="end"/>
            </w:r>
          </w:hyperlink>
        </w:p>
        <w:p w14:paraId="5B87371F" w14:textId="2D734370" w:rsidR="005B45DB" w:rsidRDefault="00AB07C9">
          <w:pPr>
            <w:pStyle w:val="11"/>
            <w:tabs>
              <w:tab w:val="right" w:leader="dot" w:pos="9345"/>
            </w:tabs>
            <w:rPr>
              <w:rFonts w:eastAsiaTheme="minorEastAsia"/>
              <w:noProof/>
              <w:lang w:eastAsia="ru-RU"/>
            </w:rPr>
          </w:pPr>
          <w:hyperlink w:anchor="_Toc209185243" w:history="1">
            <w:r w:rsidR="005B45DB" w:rsidRPr="00B24B4A">
              <w:rPr>
                <w:rStyle w:val="a8"/>
                <w:rFonts w:ascii="Times New Roman" w:hAnsi="Times New Roman" w:cs="Times New Roman"/>
                <w:b/>
                <w:noProof/>
              </w:rPr>
              <w:t>ФОНД ОЦЕНОЧНЫХ СРЕДСТВ</w:t>
            </w:r>
            <w:r w:rsidR="005B45DB">
              <w:rPr>
                <w:noProof/>
                <w:webHidden/>
              </w:rPr>
              <w:tab/>
            </w:r>
            <w:r w:rsidR="005B45DB">
              <w:rPr>
                <w:noProof/>
                <w:webHidden/>
              </w:rPr>
              <w:fldChar w:fldCharType="begin"/>
            </w:r>
            <w:r w:rsidR="005B45DB">
              <w:rPr>
                <w:noProof/>
                <w:webHidden/>
              </w:rPr>
              <w:instrText xml:space="preserve"> PAGEREF _Toc209185243 \h </w:instrText>
            </w:r>
            <w:r w:rsidR="005B45DB">
              <w:rPr>
                <w:noProof/>
                <w:webHidden/>
              </w:rPr>
            </w:r>
            <w:r w:rsidR="005B45DB">
              <w:rPr>
                <w:noProof/>
                <w:webHidden/>
              </w:rPr>
              <w:fldChar w:fldCharType="separate"/>
            </w:r>
            <w:r w:rsidR="005B45DB">
              <w:rPr>
                <w:noProof/>
                <w:webHidden/>
              </w:rPr>
              <w:t>12</w:t>
            </w:r>
            <w:r w:rsidR="005B45DB">
              <w:rPr>
                <w:noProof/>
                <w:webHidden/>
              </w:rPr>
              <w:fldChar w:fldCharType="end"/>
            </w:r>
          </w:hyperlink>
        </w:p>
        <w:p w14:paraId="6D5A8B8E" w14:textId="75E89EF6" w:rsidR="005B45DB" w:rsidRDefault="00AB07C9">
          <w:pPr>
            <w:pStyle w:val="21"/>
            <w:tabs>
              <w:tab w:val="right" w:leader="dot" w:pos="9345"/>
            </w:tabs>
            <w:rPr>
              <w:rFonts w:eastAsiaTheme="minorEastAsia"/>
              <w:noProof/>
              <w:lang w:eastAsia="ru-RU"/>
            </w:rPr>
          </w:pPr>
          <w:hyperlink w:anchor="_Toc209185244" w:history="1">
            <w:r w:rsidR="005B45DB" w:rsidRPr="00B24B4A">
              <w:rPr>
                <w:rStyle w:val="a8"/>
                <w:rFonts w:ascii="Times New Roman" w:hAnsi="Times New Roman" w:cs="Times New Roman"/>
                <w:b/>
                <w:noProof/>
              </w:rPr>
              <w:t>1.1 Контрольные вопросы и задания к промежуточной аттестации</w:t>
            </w:r>
            <w:r w:rsidR="005B45DB">
              <w:rPr>
                <w:noProof/>
                <w:webHidden/>
              </w:rPr>
              <w:tab/>
            </w:r>
            <w:r w:rsidR="005B45DB">
              <w:rPr>
                <w:noProof/>
                <w:webHidden/>
              </w:rPr>
              <w:fldChar w:fldCharType="begin"/>
            </w:r>
            <w:r w:rsidR="005B45DB">
              <w:rPr>
                <w:noProof/>
                <w:webHidden/>
              </w:rPr>
              <w:instrText xml:space="preserve"> PAGEREF _Toc209185244 \h </w:instrText>
            </w:r>
            <w:r w:rsidR="005B45DB">
              <w:rPr>
                <w:noProof/>
                <w:webHidden/>
              </w:rPr>
            </w:r>
            <w:r w:rsidR="005B45DB">
              <w:rPr>
                <w:noProof/>
                <w:webHidden/>
              </w:rPr>
              <w:fldChar w:fldCharType="separate"/>
            </w:r>
            <w:r w:rsidR="005B45DB">
              <w:rPr>
                <w:noProof/>
                <w:webHidden/>
              </w:rPr>
              <w:t>12</w:t>
            </w:r>
            <w:r w:rsidR="005B45DB">
              <w:rPr>
                <w:noProof/>
                <w:webHidden/>
              </w:rPr>
              <w:fldChar w:fldCharType="end"/>
            </w:r>
          </w:hyperlink>
        </w:p>
        <w:p w14:paraId="45A8CAFC" w14:textId="260A3533" w:rsidR="005B45DB" w:rsidRDefault="00AB07C9">
          <w:pPr>
            <w:pStyle w:val="21"/>
            <w:tabs>
              <w:tab w:val="right" w:leader="dot" w:pos="9345"/>
            </w:tabs>
            <w:rPr>
              <w:rFonts w:eastAsiaTheme="minorEastAsia"/>
              <w:noProof/>
              <w:lang w:eastAsia="ru-RU"/>
            </w:rPr>
          </w:pPr>
          <w:hyperlink w:anchor="_Toc209185245" w:history="1">
            <w:r w:rsidR="005B45DB" w:rsidRPr="00B24B4A">
              <w:rPr>
                <w:rStyle w:val="a8"/>
                <w:rFonts w:ascii="Times New Roman" w:hAnsi="Times New Roman" w:cs="Times New Roman"/>
                <w:b/>
                <w:noProof/>
              </w:rPr>
              <w:t>1.2 Темы письменных работ</w:t>
            </w:r>
            <w:r w:rsidR="005B45DB">
              <w:rPr>
                <w:noProof/>
                <w:webHidden/>
              </w:rPr>
              <w:tab/>
            </w:r>
            <w:r w:rsidR="005B45DB">
              <w:rPr>
                <w:noProof/>
                <w:webHidden/>
              </w:rPr>
              <w:fldChar w:fldCharType="begin"/>
            </w:r>
            <w:r w:rsidR="005B45DB">
              <w:rPr>
                <w:noProof/>
                <w:webHidden/>
              </w:rPr>
              <w:instrText xml:space="preserve"> PAGEREF _Toc209185245 \h </w:instrText>
            </w:r>
            <w:r w:rsidR="005B45DB">
              <w:rPr>
                <w:noProof/>
                <w:webHidden/>
              </w:rPr>
            </w:r>
            <w:r w:rsidR="005B45DB">
              <w:rPr>
                <w:noProof/>
                <w:webHidden/>
              </w:rPr>
              <w:fldChar w:fldCharType="separate"/>
            </w:r>
            <w:r w:rsidR="005B45DB">
              <w:rPr>
                <w:noProof/>
                <w:webHidden/>
              </w:rPr>
              <w:t>13</w:t>
            </w:r>
            <w:r w:rsidR="005B45DB">
              <w:rPr>
                <w:noProof/>
                <w:webHidden/>
              </w:rPr>
              <w:fldChar w:fldCharType="end"/>
            </w:r>
          </w:hyperlink>
        </w:p>
        <w:p w14:paraId="777FFDE2" w14:textId="2C5CFAFD" w:rsidR="005B45DB" w:rsidRDefault="00AB07C9">
          <w:pPr>
            <w:pStyle w:val="21"/>
            <w:tabs>
              <w:tab w:val="right" w:leader="dot" w:pos="9345"/>
            </w:tabs>
            <w:rPr>
              <w:rFonts w:eastAsiaTheme="minorEastAsia"/>
              <w:noProof/>
              <w:lang w:eastAsia="ru-RU"/>
            </w:rPr>
          </w:pPr>
          <w:hyperlink w:anchor="_Toc209185246" w:history="1">
            <w:r w:rsidR="005B45DB" w:rsidRPr="00B24B4A">
              <w:rPr>
                <w:rStyle w:val="a8"/>
                <w:rFonts w:ascii="Times New Roman" w:hAnsi="Times New Roman" w:cs="Times New Roman"/>
                <w:b/>
                <w:noProof/>
              </w:rPr>
              <w:t>1.3 Контрольные точки</w:t>
            </w:r>
            <w:r w:rsidR="005B45DB">
              <w:rPr>
                <w:noProof/>
                <w:webHidden/>
              </w:rPr>
              <w:tab/>
            </w:r>
            <w:r w:rsidR="005B45DB">
              <w:rPr>
                <w:noProof/>
                <w:webHidden/>
              </w:rPr>
              <w:fldChar w:fldCharType="begin"/>
            </w:r>
            <w:r w:rsidR="005B45DB">
              <w:rPr>
                <w:noProof/>
                <w:webHidden/>
              </w:rPr>
              <w:instrText xml:space="preserve"> PAGEREF _Toc209185246 \h </w:instrText>
            </w:r>
            <w:r w:rsidR="005B45DB">
              <w:rPr>
                <w:noProof/>
                <w:webHidden/>
              </w:rPr>
            </w:r>
            <w:r w:rsidR="005B45DB">
              <w:rPr>
                <w:noProof/>
                <w:webHidden/>
              </w:rPr>
              <w:fldChar w:fldCharType="separate"/>
            </w:r>
            <w:r w:rsidR="005B45DB">
              <w:rPr>
                <w:noProof/>
                <w:webHidden/>
              </w:rPr>
              <w:t>13</w:t>
            </w:r>
            <w:r w:rsidR="005B45DB">
              <w:rPr>
                <w:noProof/>
                <w:webHidden/>
              </w:rPr>
              <w:fldChar w:fldCharType="end"/>
            </w:r>
          </w:hyperlink>
        </w:p>
        <w:p w14:paraId="043BCD3A" w14:textId="7FE739E3" w:rsidR="005B45DB" w:rsidRDefault="00AB07C9">
          <w:pPr>
            <w:pStyle w:val="21"/>
            <w:tabs>
              <w:tab w:val="right" w:leader="dot" w:pos="9345"/>
            </w:tabs>
            <w:rPr>
              <w:rFonts w:eastAsiaTheme="minorEastAsia"/>
              <w:noProof/>
              <w:lang w:eastAsia="ru-RU"/>
            </w:rPr>
          </w:pPr>
          <w:hyperlink w:anchor="_Toc209185247" w:history="1">
            <w:r w:rsidR="005B45DB" w:rsidRPr="00B24B4A">
              <w:rPr>
                <w:rStyle w:val="a8"/>
                <w:rFonts w:ascii="Times New Roman" w:hAnsi="Times New Roman" w:cs="Times New Roman"/>
                <w:b/>
                <w:noProof/>
              </w:rPr>
              <w:t>1.4 Другие объекты оценивания</w:t>
            </w:r>
            <w:r w:rsidR="005B45DB">
              <w:rPr>
                <w:noProof/>
                <w:webHidden/>
              </w:rPr>
              <w:tab/>
            </w:r>
            <w:r w:rsidR="005B45DB">
              <w:rPr>
                <w:noProof/>
                <w:webHidden/>
              </w:rPr>
              <w:fldChar w:fldCharType="begin"/>
            </w:r>
            <w:r w:rsidR="005B45DB">
              <w:rPr>
                <w:noProof/>
                <w:webHidden/>
              </w:rPr>
              <w:instrText xml:space="preserve"> PAGEREF _Toc209185247 \h </w:instrText>
            </w:r>
            <w:r w:rsidR="005B45DB">
              <w:rPr>
                <w:noProof/>
                <w:webHidden/>
              </w:rPr>
            </w:r>
            <w:r w:rsidR="005B45DB">
              <w:rPr>
                <w:noProof/>
                <w:webHidden/>
              </w:rPr>
              <w:fldChar w:fldCharType="separate"/>
            </w:r>
            <w:r w:rsidR="005B45DB">
              <w:rPr>
                <w:noProof/>
                <w:webHidden/>
              </w:rPr>
              <w:t>14</w:t>
            </w:r>
            <w:r w:rsidR="005B45DB">
              <w:rPr>
                <w:noProof/>
                <w:webHidden/>
              </w:rPr>
              <w:fldChar w:fldCharType="end"/>
            </w:r>
          </w:hyperlink>
        </w:p>
        <w:p w14:paraId="053CE2F2" w14:textId="0D9D6E6F" w:rsidR="005B45DB" w:rsidRDefault="00AB07C9">
          <w:pPr>
            <w:pStyle w:val="21"/>
            <w:tabs>
              <w:tab w:val="right" w:leader="dot" w:pos="9345"/>
            </w:tabs>
            <w:rPr>
              <w:rFonts w:eastAsiaTheme="minorEastAsia"/>
              <w:noProof/>
              <w:lang w:eastAsia="ru-RU"/>
            </w:rPr>
          </w:pPr>
          <w:hyperlink w:anchor="_Toc209185248" w:history="1">
            <w:r w:rsidR="005B45DB" w:rsidRPr="00B24B4A">
              <w:rPr>
                <w:rStyle w:val="a8"/>
                <w:rFonts w:ascii="Times New Roman" w:hAnsi="Times New Roman" w:cs="Times New Roman"/>
                <w:b/>
                <w:noProof/>
              </w:rPr>
              <w:t>1.5 Самостоятельная работа обучающегося</w:t>
            </w:r>
            <w:r w:rsidR="005B45DB">
              <w:rPr>
                <w:noProof/>
                <w:webHidden/>
              </w:rPr>
              <w:tab/>
            </w:r>
            <w:r w:rsidR="005B45DB">
              <w:rPr>
                <w:noProof/>
                <w:webHidden/>
              </w:rPr>
              <w:fldChar w:fldCharType="begin"/>
            </w:r>
            <w:r w:rsidR="005B45DB">
              <w:rPr>
                <w:noProof/>
                <w:webHidden/>
              </w:rPr>
              <w:instrText xml:space="preserve"> PAGEREF _Toc209185248 \h </w:instrText>
            </w:r>
            <w:r w:rsidR="005B45DB">
              <w:rPr>
                <w:noProof/>
                <w:webHidden/>
              </w:rPr>
            </w:r>
            <w:r w:rsidR="005B45DB">
              <w:rPr>
                <w:noProof/>
                <w:webHidden/>
              </w:rPr>
              <w:fldChar w:fldCharType="separate"/>
            </w:r>
            <w:r w:rsidR="005B45DB">
              <w:rPr>
                <w:noProof/>
                <w:webHidden/>
              </w:rPr>
              <w:t>14</w:t>
            </w:r>
            <w:r w:rsidR="005B45DB">
              <w:rPr>
                <w:noProof/>
                <w:webHidden/>
              </w:rPr>
              <w:fldChar w:fldCharType="end"/>
            </w:r>
          </w:hyperlink>
        </w:p>
        <w:p w14:paraId="0BDB0C39" w14:textId="171D8CCB" w:rsidR="005B45DB" w:rsidRDefault="00AB07C9">
          <w:pPr>
            <w:pStyle w:val="21"/>
            <w:tabs>
              <w:tab w:val="right" w:leader="dot" w:pos="9345"/>
            </w:tabs>
            <w:rPr>
              <w:rFonts w:eastAsiaTheme="minorEastAsia"/>
              <w:noProof/>
              <w:lang w:eastAsia="ru-RU"/>
            </w:rPr>
          </w:pPr>
          <w:hyperlink w:anchor="_Toc209185249" w:history="1">
            <w:r w:rsidR="005B45DB" w:rsidRPr="00B24B4A">
              <w:rPr>
                <w:rStyle w:val="a8"/>
                <w:rFonts w:ascii="Times New Roman" w:hAnsi="Times New Roman" w:cs="Times New Roman"/>
                <w:b/>
                <w:noProof/>
              </w:rPr>
              <w:t>1.6 Шкала оценивания результата</w:t>
            </w:r>
            <w:r w:rsidR="005B45DB">
              <w:rPr>
                <w:noProof/>
                <w:webHidden/>
              </w:rPr>
              <w:tab/>
            </w:r>
            <w:r w:rsidR="005B45DB">
              <w:rPr>
                <w:noProof/>
                <w:webHidden/>
              </w:rPr>
              <w:fldChar w:fldCharType="begin"/>
            </w:r>
            <w:r w:rsidR="005B45DB">
              <w:rPr>
                <w:noProof/>
                <w:webHidden/>
              </w:rPr>
              <w:instrText xml:space="preserve"> PAGEREF _Toc209185249 \h </w:instrText>
            </w:r>
            <w:r w:rsidR="005B45DB">
              <w:rPr>
                <w:noProof/>
                <w:webHidden/>
              </w:rPr>
            </w:r>
            <w:r w:rsidR="005B45DB">
              <w:rPr>
                <w:noProof/>
                <w:webHidden/>
              </w:rPr>
              <w:fldChar w:fldCharType="separate"/>
            </w:r>
            <w:r w:rsidR="005B45DB">
              <w:rPr>
                <w:noProof/>
                <w:webHidden/>
              </w:rPr>
              <w:t>14</w:t>
            </w:r>
            <w:r w:rsidR="005B45DB">
              <w:rPr>
                <w:noProof/>
                <w:webHidden/>
              </w:rPr>
              <w:fldChar w:fldCharType="end"/>
            </w:r>
          </w:hyperlink>
        </w:p>
        <w:p w14:paraId="0DD49713" w14:textId="56575091"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918523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использованию современных концепций, подходов, методов и инструментов макро и микроэкономики, экономического анализа и прогнозирования для обоснования управленческих решений в актуальных условиях цифровой трансформации.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918523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Управленческая 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918523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2068"/>
        <w:gridCol w:w="5411"/>
      </w:tblGrid>
      <w:tr w:rsidR="00751095" w:rsidRPr="005B45DB" w14:paraId="456F168A" w14:textId="77777777" w:rsidTr="005B45DB">
        <w:trPr>
          <w:trHeight w:val="848"/>
          <w:tblHeader/>
        </w:trPr>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B45D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B45DB">
              <w:rPr>
                <w:rFonts w:ascii="Times New Roman" w:hAnsi="Times New Roman" w:cs="Times New Roman"/>
                <w:b/>
              </w:rPr>
              <w:t>Код и наименование компетенции выпускника</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B45D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B45DB">
              <w:rPr>
                <w:rFonts w:ascii="Times New Roman" w:hAnsi="Times New Roman" w:cs="Times New Roman"/>
                <w:b/>
              </w:rPr>
              <w:t>Код и наименование индикатора достижения компетенций</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B45DB" w:rsidRDefault="00751095" w:rsidP="009207A4">
            <w:pPr>
              <w:tabs>
                <w:tab w:val="left" w:pos="0"/>
              </w:tabs>
              <w:jc w:val="center"/>
              <w:rPr>
                <w:rFonts w:ascii="Times New Roman" w:hAnsi="Times New Roman" w:cs="Times New Roman"/>
                <w:lang w:bidi="ru-RU"/>
              </w:rPr>
            </w:pPr>
            <w:r w:rsidRPr="005B45DB">
              <w:rPr>
                <w:rFonts w:ascii="Times New Roman" w:hAnsi="Times New Roman" w:cs="Times New Roman"/>
                <w:b/>
              </w:rPr>
              <w:t>Планируемые результаты обучения по дисциплине</w:t>
            </w:r>
          </w:p>
          <w:p w14:paraId="4A80ACB9" w14:textId="77777777" w:rsidR="00751095" w:rsidRPr="005B45D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B45DB" w14:paraId="15D0A9B4" w14:textId="77777777" w:rsidTr="005B45DB">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B45DB" w:rsidRDefault="00FD518F" w:rsidP="009207A4">
            <w:pPr>
              <w:widowControl w:val="0"/>
              <w:tabs>
                <w:tab w:val="left" w:pos="0"/>
              </w:tabs>
              <w:autoSpaceDE w:val="0"/>
              <w:autoSpaceDN w:val="0"/>
              <w:rPr>
                <w:rFonts w:ascii="Times New Roman" w:hAnsi="Times New Roman" w:cs="Times New Roman"/>
              </w:rPr>
            </w:pPr>
            <w:r w:rsidRPr="005B45DB">
              <w:rPr>
                <w:rFonts w:ascii="Times New Roman" w:hAnsi="Times New Roman" w:cs="Times New Roman"/>
              </w:rPr>
              <w:t>ОПК-1 - Способен решать профессиональные задачи на основе знания (на продвинутом уровне) экономической, организационной и управленческой теории, инновационных подходов, обобщения и критического анализа практик управления;</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B45DB" w:rsidRDefault="00FD518F" w:rsidP="009207A4">
            <w:pPr>
              <w:widowControl w:val="0"/>
              <w:tabs>
                <w:tab w:val="left" w:pos="0"/>
              </w:tabs>
              <w:autoSpaceDE w:val="0"/>
              <w:autoSpaceDN w:val="0"/>
              <w:rPr>
                <w:rFonts w:ascii="Times New Roman" w:hAnsi="Times New Roman" w:cs="Times New Roman"/>
                <w:lang w:bidi="ru-RU"/>
              </w:rPr>
            </w:pPr>
            <w:r w:rsidRPr="005B45DB">
              <w:rPr>
                <w:rFonts w:ascii="Times New Roman" w:hAnsi="Times New Roman" w:cs="Times New Roman"/>
                <w:lang w:bidi="ru-RU"/>
              </w:rPr>
              <w:t>ОПК-1.2 - Применяет инновационные подходы, основанные на достижениях экономической, организационной и управленческой теорий, а также основывается на обобщении и критическом анализе практик управления при решении профессиональных задач</w:t>
            </w:r>
          </w:p>
        </w:tc>
        <w:tc>
          <w:tcPr>
            <w:tcW w:w="2624"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B45DB" w:rsidRDefault="00751095" w:rsidP="009207A4">
            <w:pPr>
              <w:autoSpaceDE w:val="0"/>
              <w:autoSpaceDN w:val="0"/>
              <w:adjustRightInd w:val="0"/>
              <w:jc w:val="both"/>
              <w:rPr>
                <w:rFonts w:ascii="Times New Roman" w:hAnsi="Times New Roman" w:cs="Times New Roman"/>
              </w:rPr>
            </w:pPr>
            <w:r w:rsidRPr="005B45DB">
              <w:rPr>
                <w:rFonts w:ascii="Times New Roman" w:hAnsi="Times New Roman" w:cs="Times New Roman"/>
              </w:rPr>
              <w:t xml:space="preserve">Знать: </w:t>
            </w:r>
            <w:r w:rsidR="00316402" w:rsidRPr="005B45DB">
              <w:rPr>
                <w:rFonts w:ascii="Times New Roman" w:hAnsi="Times New Roman" w:cs="Times New Roman"/>
              </w:rPr>
              <w:t>(на продвинутом уровне) экономическую, организационную и управленческую теории, инновационные подходы, обобщения и критический анализ практик управления и достижения экономической, организационной и управленческой теорий.</w:t>
            </w:r>
            <w:r w:rsidRPr="005B45DB">
              <w:rPr>
                <w:rFonts w:ascii="Times New Roman" w:hAnsi="Times New Roman" w:cs="Times New Roman"/>
              </w:rPr>
              <w:t xml:space="preserve"> </w:t>
            </w:r>
          </w:p>
          <w:p w14:paraId="1D618C66" w14:textId="00124F5A" w:rsidR="00751095" w:rsidRPr="005B45DB" w:rsidRDefault="00751095" w:rsidP="009207A4">
            <w:pPr>
              <w:autoSpaceDE w:val="0"/>
              <w:autoSpaceDN w:val="0"/>
              <w:adjustRightInd w:val="0"/>
              <w:jc w:val="both"/>
              <w:rPr>
                <w:rFonts w:ascii="Times New Roman" w:hAnsi="Times New Roman" w:cs="Times New Roman"/>
              </w:rPr>
            </w:pPr>
            <w:r w:rsidRPr="005B45DB">
              <w:rPr>
                <w:rFonts w:ascii="Times New Roman" w:hAnsi="Times New Roman" w:cs="Times New Roman"/>
              </w:rPr>
              <w:t xml:space="preserve">Уметь: </w:t>
            </w:r>
            <w:r w:rsidR="00FD518F" w:rsidRPr="005B45DB">
              <w:rPr>
                <w:rFonts w:ascii="Times New Roman" w:hAnsi="Times New Roman" w:cs="Times New Roman"/>
              </w:rPr>
              <w:t xml:space="preserve">применять инновационные подходы, основанные на достижениях экономической, </w:t>
            </w:r>
            <w:proofErr w:type="gramStart"/>
            <w:r w:rsidR="00FD518F" w:rsidRPr="005B45DB">
              <w:rPr>
                <w:rFonts w:ascii="Times New Roman" w:hAnsi="Times New Roman" w:cs="Times New Roman"/>
              </w:rPr>
              <w:t>организационной</w:t>
            </w:r>
            <w:proofErr w:type="gramEnd"/>
            <w:r w:rsidR="00FD518F" w:rsidRPr="005B45DB">
              <w:rPr>
                <w:rFonts w:ascii="Times New Roman" w:hAnsi="Times New Roman" w:cs="Times New Roman"/>
              </w:rPr>
              <w:t xml:space="preserve"> и управленческой теорий, а также основывается на обобщении и критическом анализе практик управления при решении профессиональных задач.</w:t>
            </w:r>
            <w:r w:rsidRPr="005B45DB">
              <w:rPr>
                <w:rFonts w:ascii="Times New Roman" w:hAnsi="Times New Roman" w:cs="Times New Roman"/>
              </w:rPr>
              <w:t xml:space="preserve">. </w:t>
            </w:r>
          </w:p>
          <w:p w14:paraId="253C4FDD" w14:textId="597ACE7D" w:rsidR="00751095" w:rsidRPr="005B45DB" w:rsidRDefault="00751095" w:rsidP="00FD518F">
            <w:pPr>
              <w:autoSpaceDE w:val="0"/>
              <w:autoSpaceDN w:val="0"/>
              <w:adjustRightInd w:val="0"/>
              <w:jc w:val="both"/>
              <w:rPr>
                <w:rFonts w:ascii="Times New Roman" w:hAnsi="Times New Roman" w:cs="Times New Roman"/>
                <w:lang w:bidi="ru-RU"/>
              </w:rPr>
            </w:pPr>
            <w:r w:rsidRPr="005B45DB">
              <w:rPr>
                <w:rFonts w:ascii="Times New Roman" w:hAnsi="Times New Roman" w:cs="Times New Roman"/>
              </w:rPr>
              <w:t xml:space="preserve">Владеть: </w:t>
            </w:r>
            <w:r w:rsidR="00FD518F" w:rsidRPr="005B45DB">
              <w:rPr>
                <w:rFonts w:ascii="Times New Roman" w:hAnsi="Times New Roman" w:cs="Times New Roman"/>
              </w:rPr>
              <w:t>навыками использования достижениях экономической, организационной и управленческой теорий при принятии управленческих решений, а также навыком на основе на обобщения и критического анализа практик управления использовать их при решении профессиональных задач.</w:t>
            </w:r>
            <w:r w:rsidRPr="005B45DB">
              <w:rPr>
                <w:rFonts w:ascii="Times New Roman" w:hAnsi="Times New Roman" w:cs="Times New Roman"/>
              </w:rPr>
              <w:t>.</w:t>
            </w:r>
          </w:p>
        </w:tc>
      </w:tr>
      <w:tr w:rsidR="00751095" w:rsidRPr="005B45DB" w14:paraId="39FFA55D" w14:textId="77777777" w:rsidTr="005B45DB">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14D5F901" w14:textId="77777777" w:rsidR="00751095" w:rsidRPr="005B45DB" w:rsidRDefault="00FD518F" w:rsidP="009207A4">
            <w:pPr>
              <w:widowControl w:val="0"/>
              <w:tabs>
                <w:tab w:val="left" w:pos="0"/>
              </w:tabs>
              <w:autoSpaceDE w:val="0"/>
              <w:autoSpaceDN w:val="0"/>
              <w:rPr>
                <w:rFonts w:ascii="Times New Roman" w:hAnsi="Times New Roman" w:cs="Times New Roman"/>
              </w:rPr>
            </w:pPr>
            <w:r w:rsidRPr="005B45DB">
              <w:rPr>
                <w:rFonts w:ascii="Times New Roman" w:hAnsi="Times New Roman" w:cs="Times New Roman"/>
              </w:rPr>
              <w:t>ОПК-3 - Способен самостоятельно принимать обоснованные организационно-управленческие решения, оценивать их операционную и организационную эффективность, социальную значимость, обеспечивать их реализацию в условиях сложной (в том числе кросс-культурной) и динамичной среды;</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6FBE68E9" w14:textId="77777777" w:rsidR="00751095" w:rsidRPr="005B45DB" w:rsidRDefault="00FD518F" w:rsidP="009207A4">
            <w:pPr>
              <w:widowControl w:val="0"/>
              <w:tabs>
                <w:tab w:val="left" w:pos="0"/>
              </w:tabs>
              <w:autoSpaceDE w:val="0"/>
              <w:autoSpaceDN w:val="0"/>
              <w:rPr>
                <w:rFonts w:ascii="Times New Roman" w:hAnsi="Times New Roman" w:cs="Times New Roman"/>
                <w:lang w:bidi="ru-RU"/>
              </w:rPr>
            </w:pPr>
            <w:r w:rsidRPr="005B45DB">
              <w:rPr>
                <w:rFonts w:ascii="Times New Roman" w:hAnsi="Times New Roman" w:cs="Times New Roman"/>
                <w:lang w:bidi="ru-RU"/>
              </w:rPr>
              <w:t>ОПК-3.1 - Понимает особенности поведения субъектов социально-экономических взаимодействий в зависимости от специфики среды, включая особенности кросс-культурных взаимодействий</w:t>
            </w:r>
          </w:p>
        </w:tc>
        <w:tc>
          <w:tcPr>
            <w:tcW w:w="2624" w:type="pct"/>
            <w:tcBorders>
              <w:top w:val="single" w:sz="4" w:space="0" w:color="auto"/>
              <w:left w:val="single" w:sz="4" w:space="0" w:color="auto"/>
              <w:bottom w:val="single" w:sz="4" w:space="0" w:color="auto"/>
              <w:right w:val="single" w:sz="4" w:space="0" w:color="auto"/>
            </w:tcBorders>
            <w:shd w:val="clear" w:color="auto" w:fill="auto"/>
            <w:hideMark/>
          </w:tcPr>
          <w:p w14:paraId="76CBB2C5" w14:textId="77777777" w:rsidR="00751095" w:rsidRPr="005B45DB" w:rsidRDefault="00751095" w:rsidP="009207A4">
            <w:pPr>
              <w:autoSpaceDE w:val="0"/>
              <w:autoSpaceDN w:val="0"/>
              <w:adjustRightInd w:val="0"/>
              <w:jc w:val="both"/>
              <w:rPr>
                <w:rFonts w:ascii="Times New Roman" w:hAnsi="Times New Roman" w:cs="Times New Roman"/>
              </w:rPr>
            </w:pPr>
            <w:r w:rsidRPr="005B45DB">
              <w:rPr>
                <w:rFonts w:ascii="Times New Roman" w:hAnsi="Times New Roman" w:cs="Times New Roman"/>
              </w:rPr>
              <w:t xml:space="preserve">Знать: </w:t>
            </w:r>
            <w:r w:rsidR="00316402" w:rsidRPr="005B45DB">
              <w:rPr>
                <w:rFonts w:ascii="Times New Roman" w:hAnsi="Times New Roman" w:cs="Times New Roman"/>
              </w:rPr>
              <w:t>теоретические и методологические принципы и актуальные концепции и подходы к учёту особенностей поведения субъектов социально-экономических взаимодействий в зависимости от специфики среды, включая особенности кросс-культурных взаимодействий</w:t>
            </w:r>
            <w:r w:rsidRPr="005B45DB">
              <w:rPr>
                <w:rFonts w:ascii="Times New Roman" w:hAnsi="Times New Roman" w:cs="Times New Roman"/>
              </w:rPr>
              <w:t xml:space="preserve"> </w:t>
            </w:r>
          </w:p>
          <w:p w14:paraId="7F9620C8" w14:textId="77777777" w:rsidR="00751095" w:rsidRPr="005B45DB" w:rsidRDefault="00751095" w:rsidP="009207A4">
            <w:pPr>
              <w:autoSpaceDE w:val="0"/>
              <w:autoSpaceDN w:val="0"/>
              <w:adjustRightInd w:val="0"/>
              <w:jc w:val="both"/>
              <w:rPr>
                <w:rFonts w:ascii="Times New Roman" w:hAnsi="Times New Roman" w:cs="Times New Roman"/>
              </w:rPr>
            </w:pPr>
            <w:r w:rsidRPr="005B45DB">
              <w:rPr>
                <w:rFonts w:ascii="Times New Roman" w:hAnsi="Times New Roman" w:cs="Times New Roman"/>
              </w:rPr>
              <w:t xml:space="preserve">Уметь: </w:t>
            </w:r>
            <w:r w:rsidR="00FD518F" w:rsidRPr="005B45DB">
              <w:rPr>
                <w:rFonts w:ascii="Times New Roman" w:hAnsi="Times New Roman" w:cs="Times New Roman"/>
              </w:rPr>
              <w:t xml:space="preserve">принимать организационно-управленческие и экономические решения с учетом особенностей поведения субъектов социально-экономических взаимодействий в зависимости от специфики среды, включая особенности </w:t>
            </w:r>
            <w:proofErr w:type="gramStart"/>
            <w:r w:rsidR="00FD518F" w:rsidRPr="005B45DB">
              <w:rPr>
                <w:rFonts w:ascii="Times New Roman" w:hAnsi="Times New Roman" w:cs="Times New Roman"/>
              </w:rPr>
              <w:t>кросс-культурных</w:t>
            </w:r>
            <w:proofErr w:type="gramEnd"/>
            <w:r w:rsidR="00FD518F" w:rsidRPr="005B45DB">
              <w:rPr>
                <w:rFonts w:ascii="Times New Roman" w:hAnsi="Times New Roman" w:cs="Times New Roman"/>
              </w:rPr>
              <w:t xml:space="preserve"> взаимодействий.</w:t>
            </w:r>
            <w:r w:rsidRPr="005B45DB">
              <w:rPr>
                <w:rFonts w:ascii="Times New Roman" w:hAnsi="Times New Roman" w:cs="Times New Roman"/>
              </w:rPr>
              <w:t xml:space="preserve">. </w:t>
            </w:r>
          </w:p>
          <w:p w14:paraId="3D74842E" w14:textId="77777777" w:rsidR="00751095" w:rsidRPr="005B45DB" w:rsidRDefault="00751095" w:rsidP="00FD518F">
            <w:pPr>
              <w:autoSpaceDE w:val="0"/>
              <w:autoSpaceDN w:val="0"/>
              <w:adjustRightInd w:val="0"/>
              <w:jc w:val="both"/>
              <w:rPr>
                <w:rFonts w:ascii="Times New Roman" w:hAnsi="Times New Roman" w:cs="Times New Roman"/>
                <w:lang w:bidi="ru-RU"/>
              </w:rPr>
            </w:pPr>
            <w:r w:rsidRPr="005B45DB">
              <w:rPr>
                <w:rFonts w:ascii="Times New Roman" w:hAnsi="Times New Roman" w:cs="Times New Roman"/>
              </w:rPr>
              <w:t xml:space="preserve">Владеть: </w:t>
            </w:r>
            <w:r w:rsidR="00FD518F" w:rsidRPr="005B45DB">
              <w:rPr>
                <w:rFonts w:ascii="Times New Roman" w:hAnsi="Times New Roman" w:cs="Times New Roman"/>
              </w:rPr>
              <w:t>навыками учета особенностей поведения субъектов социально-экономических взаимодействий в зависимости от специфики среды, включая особенности кросс-культурных взаимодействий при принятии организационно-управленческих и экономических решений.</w:t>
            </w:r>
            <w:r w:rsidRPr="005B45DB">
              <w:rPr>
                <w:rFonts w:ascii="Times New Roman" w:hAnsi="Times New Roman" w:cs="Times New Roman"/>
              </w:rPr>
              <w:t>.</w:t>
            </w:r>
          </w:p>
        </w:tc>
      </w:tr>
    </w:tbl>
    <w:p w14:paraId="32DE752E" w14:textId="77777777" w:rsidR="005B45DB" w:rsidRPr="005B37A7" w:rsidRDefault="005B45DB" w:rsidP="005B45DB">
      <w:pPr>
        <w:pStyle w:val="1"/>
        <w:jc w:val="center"/>
        <w:rPr>
          <w:rFonts w:ascii="Times New Roman" w:hAnsi="Times New Roman" w:cs="Times New Roman"/>
          <w:b/>
          <w:color w:val="auto"/>
          <w:sz w:val="28"/>
          <w:szCs w:val="28"/>
        </w:rPr>
      </w:pPr>
      <w:bookmarkStart w:id="6" w:name="_Toc209185157"/>
      <w:bookmarkStart w:id="7" w:name="_Toc209185235"/>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45DB" w:rsidRPr="005B37A7" w14:paraId="6E5B0C76" w14:textId="77777777" w:rsidTr="007F4C49">
        <w:trPr>
          <w:trHeight w:val="331"/>
        </w:trPr>
        <w:tc>
          <w:tcPr>
            <w:tcW w:w="1024" w:type="pct"/>
            <w:vMerge w:val="restart"/>
            <w:tcBorders>
              <w:bottom w:val="single" w:sz="4" w:space="0" w:color="auto"/>
            </w:tcBorders>
            <w:shd w:val="clear" w:color="auto" w:fill="auto"/>
            <w:vAlign w:val="center"/>
            <w:hideMark/>
          </w:tcPr>
          <w:p w14:paraId="1B424253" w14:textId="77777777" w:rsidR="005B45DB" w:rsidRPr="005B37A7" w:rsidRDefault="005B45DB" w:rsidP="007F4C49">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7F7311C" w14:textId="77777777" w:rsidR="005B45DB" w:rsidRPr="005B37A7" w:rsidRDefault="005B45DB" w:rsidP="007F4C49">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4123D989" w14:textId="77777777" w:rsidR="005B45DB" w:rsidRPr="005B37A7" w:rsidRDefault="005B45DB" w:rsidP="007F4C49">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175D38DC" w14:textId="77777777" w:rsidR="005B45DB" w:rsidRPr="005B37A7" w:rsidRDefault="005B45DB" w:rsidP="007F4C49">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5B45DB" w:rsidRPr="005B37A7" w14:paraId="24E6E744" w14:textId="77777777" w:rsidTr="007F4C49">
        <w:trPr>
          <w:trHeight w:val="300"/>
        </w:trPr>
        <w:tc>
          <w:tcPr>
            <w:tcW w:w="1024" w:type="pct"/>
            <w:vMerge/>
            <w:shd w:val="clear" w:color="auto" w:fill="auto"/>
            <w:vAlign w:val="center"/>
            <w:hideMark/>
          </w:tcPr>
          <w:p w14:paraId="35FA0214" w14:textId="77777777" w:rsidR="005B45DB" w:rsidRPr="005B37A7" w:rsidRDefault="005B45DB" w:rsidP="007F4C49">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532E92CE" w14:textId="77777777" w:rsidR="005B45DB" w:rsidRPr="005B37A7" w:rsidRDefault="005B45DB" w:rsidP="007F4C49">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3CC2C500" w14:textId="77777777" w:rsidR="005B45DB" w:rsidRPr="005B37A7" w:rsidRDefault="005B45DB" w:rsidP="007F4C49">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170C5483" w14:textId="77777777" w:rsidR="005B45DB" w:rsidRPr="005B37A7" w:rsidRDefault="005B45DB" w:rsidP="007F4C49">
            <w:pPr>
              <w:widowControl w:val="0"/>
              <w:tabs>
                <w:tab w:val="left" w:pos="0"/>
              </w:tabs>
              <w:autoSpaceDE w:val="0"/>
              <w:autoSpaceDN w:val="0"/>
              <w:jc w:val="center"/>
              <w:rPr>
                <w:rFonts w:ascii="Times New Roman" w:hAnsi="Times New Roman" w:cs="Times New Roman"/>
                <w:b/>
              </w:rPr>
            </w:pPr>
          </w:p>
          <w:p w14:paraId="4F12F251" w14:textId="77777777" w:rsidR="005B45DB" w:rsidRPr="005B37A7" w:rsidRDefault="005B45DB" w:rsidP="007F4C49">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45DB" w:rsidRPr="005B37A7" w14:paraId="283F21FC" w14:textId="77777777" w:rsidTr="007F4C49">
        <w:trPr>
          <w:trHeight w:val="463"/>
        </w:trPr>
        <w:tc>
          <w:tcPr>
            <w:tcW w:w="1024" w:type="pct"/>
            <w:vMerge/>
            <w:shd w:val="clear" w:color="auto" w:fill="auto"/>
            <w:vAlign w:val="center"/>
            <w:hideMark/>
          </w:tcPr>
          <w:p w14:paraId="4942ED60" w14:textId="77777777" w:rsidR="005B45DB" w:rsidRPr="005B37A7" w:rsidRDefault="005B45DB" w:rsidP="007F4C49">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7995544" w14:textId="77777777" w:rsidR="005B45DB" w:rsidRPr="005B37A7" w:rsidRDefault="005B45DB" w:rsidP="007F4C49">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4068DFEE" w14:textId="77777777" w:rsidR="005B45DB" w:rsidRPr="005B37A7" w:rsidRDefault="005B45DB" w:rsidP="007F4C49">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2637937" w14:textId="77777777" w:rsidR="005B45DB" w:rsidRPr="005B37A7" w:rsidRDefault="005B45DB" w:rsidP="007F4C49">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0D2DFEF6" w14:textId="77777777" w:rsidR="005B45DB" w:rsidRPr="005B37A7" w:rsidRDefault="005B45DB" w:rsidP="007F4C49">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389ADDE3" w14:textId="77777777" w:rsidR="005B45DB" w:rsidRPr="005B37A7" w:rsidRDefault="005B45DB" w:rsidP="007F4C49">
            <w:pPr>
              <w:widowControl w:val="0"/>
              <w:tabs>
                <w:tab w:val="left" w:pos="0"/>
              </w:tabs>
              <w:autoSpaceDE w:val="0"/>
              <w:autoSpaceDN w:val="0"/>
              <w:jc w:val="center"/>
              <w:rPr>
                <w:rFonts w:ascii="Times New Roman" w:hAnsi="Times New Roman" w:cs="Times New Roman"/>
                <w:b/>
              </w:rPr>
            </w:pPr>
          </w:p>
        </w:tc>
      </w:tr>
      <w:tr w:rsidR="005B45DB" w:rsidRPr="005B37A7" w14:paraId="77E96335" w14:textId="77777777" w:rsidTr="007F4C49">
        <w:trPr>
          <w:trHeight w:val="283"/>
        </w:trPr>
        <w:tc>
          <w:tcPr>
            <w:tcW w:w="1024" w:type="pct"/>
            <w:shd w:val="clear" w:color="auto" w:fill="auto"/>
            <w:vAlign w:val="center"/>
          </w:tcPr>
          <w:p w14:paraId="19079631" w14:textId="77777777" w:rsidR="005B45DB" w:rsidRPr="00352B6F" w:rsidRDefault="005B45DB"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 сущность управленческой экономики. Предмет управленческой экономики. Роль предприятия в современной экономике в условиях цифровой трансформации.</w:t>
            </w:r>
          </w:p>
        </w:tc>
        <w:tc>
          <w:tcPr>
            <w:tcW w:w="2543" w:type="pct"/>
            <w:gridSpan w:val="2"/>
            <w:shd w:val="clear" w:color="auto" w:fill="auto"/>
          </w:tcPr>
          <w:p w14:paraId="5319A0E1" w14:textId="77777777" w:rsidR="005B45DB" w:rsidRPr="00352B6F" w:rsidRDefault="005B45DB" w:rsidP="007F4C49">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предприятия как  рыночного института.</w:t>
            </w:r>
            <w:r w:rsidRPr="00352B6F">
              <w:rPr>
                <w:lang w:bidi="ru-RU"/>
              </w:rPr>
              <w:br/>
              <w:t>Предприятие и фирма – соотношение понятий. Теории поведения фирмы в рыночной экономике</w:t>
            </w:r>
            <w:r w:rsidRPr="00352B6F">
              <w:rPr>
                <w:lang w:bidi="ru-RU"/>
              </w:rPr>
              <w:br/>
              <w:t>Основные модели экономического роста – модель максимизации прибыли, модель максимизации продаж, модель максимизации темпов роста, модель максимизации стоимости фирмы. Специфика  экономики предприятия в условиях цифровой трансформации</w:t>
            </w:r>
            <w:r w:rsidRPr="00352B6F">
              <w:rPr>
                <w:lang w:bidi="ru-RU"/>
              </w:rPr>
              <w:br/>
            </w:r>
          </w:p>
        </w:tc>
        <w:tc>
          <w:tcPr>
            <w:tcW w:w="357" w:type="pct"/>
            <w:gridSpan w:val="2"/>
            <w:shd w:val="clear" w:color="auto" w:fill="auto"/>
            <w:vAlign w:val="center"/>
          </w:tcPr>
          <w:p w14:paraId="193DB1BB"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D80C2D"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5811DB"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B1F3F8"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45DB" w:rsidRPr="005B37A7" w14:paraId="7D5674FB" w14:textId="77777777" w:rsidTr="007F4C49">
        <w:trPr>
          <w:trHeight w:val="283"/>
        </w:trPr>
        <w:tc>
          <w:tcPr>
            <w:tcW w:w="1024" w:type="pct"/>
            <w:shd w:val="clear" w:color="auto" w:fill="auto"/>
            <w:vAlign w:val="center"/>
          </w:tcPr>
          <w:p w14:paraId="4F8FDA98" w14:textId="77777777" w:rsidR="005B45DB" w:rsidRPr="00352B6F" w:rsidRDefault="005B45DB"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Условия принятия управленческих решений условия определенности, риск и неопределенность при принятии управленческих решений.</w:t>
            </w:r>
          </w:p>
        </w:tc>
        <w:tc>
          <w:tcPr>
            <w:tcW w:w="2543" w:type="pct"/>
            <w:gridSpan w:val="2"/>
            <w:shd w:val="clear" w:color="auto" w:fill="auto"/>
          </w:tcPr>
          <w:p w14:paraId="5CC1DA40" w14:textId="77777777" w:rsidR="005B45DB" w:rsidRPr="00352B6F" w:rsidRDefault="005B45DB" w:rsidP="007F4C49">
            <w:pPr>
              <w:pStyle w:val="Style5"/>
              <w:widowControl/>
              <w:tabs>
                <w:tab w:val="left" w:pos="0"/>
                <w:tab w:val="left" w:leader="underscore" w:pos="7027"/>
              </w:tabs>
              <w:rPr>
                <w:rFonts w:eastAsiaTheme="minorHAnsi"/>
                <w:sz w:val="22"/>
                <w:szCs w:val="22"/>
                <w:lang w:eastAsia="en-US"/>
              </w:rPr>
            </w:pPr>
            <w:r w:rsidRPr="00352B6F">
              <w:rPr>
                <w:lang w:bidi="ru-RU"/>
              </w:rPr>
              <w:t xml:space="preserve">Методы планирования  и прогнозирования развития предприятия в </w:t>
            </w:r>
            <w:proofErr w:type="gramStart"/>
            <w:r w:rsidRPr="00352B6F">
              <w:rPr>
                <w:lang w:bidi="ru-RU"/>
              </w:rPr>
              <w:t>условиях</w:t>
            </w:r>
            <w:proofErr w:type="gramEnd"/>
            <w:r w:rsidRPr="00352B6F">
              <w:rPr>
                <w:lang w:bidi="ru-RU"/>
              </w:rPr>
              <w:t xml:space="preserve"> определенности. Предельный анализ прибыли и издержек. Линейное программирование</w:t>
            </w:r>
            <w:proofErr w:type="gramStart"/>
            <w:r w:rsidRPr="00352B6F">
              <w:rPr>
                <w:lang w:bidi="ru-RU"/>
              </w:rPr>
              <w:t xml:space="preserve"> .</w:t>
            </w:r>
            <w:proofErr w:type="gramEnd"/>
            <w:r w:rsidRPr="00352B6F">
              <w:rPr>
                <w:lang w:bidi="ru-RU"/>
              </w:rPr>
              <w:t xml:space="preserve"> Методы оценки уровня риска, статистический и экспертный подход, имитационное моделирование. Принятие решений на основе планирования приемлемого риска. Принятие решений на основе теории игр.</w:t>
            </w:r>
          </w:p>
        </w:tc>
        <w:tc>
          <w:tcPr>
            <w:tcW w:w="357" w:type="pct"/>
            <w:gridSpan w:val="2"/>
            <w:shd w:val="clear" w:color="auto" w:fill="auto"/>
            <w:vAlign w:val="center"/>
          </w:tcPr>
          <w:p w14:paraId="13DEABB5"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06E0C27"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8D5265B"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2D6A5F"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45DB" w:rsidRPr="005B37A7" w14:paraId="2494FC45" w14:textId="77777777" w:rsidTr="007F4C49">
        <w:trPr>
          <w:trHeight w:val="283"/>
        </w:trPr>
        <w:tc>
          <w:tcPr>
            <w:tcW w:w="1024" w:type="pct"/>
            <w:shd w:val="clear" w:color="auto" w:fill="auto"/>
            <w:vAlign w:val="center"/>
          </w:tcPr>
          <w:p w14:paraId="78D2C368" w14:textId="77777777" w:rsidR="005B45DB" w:rsidRPr="00352B6F" w:rsidRDefault="005B45DB"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Рыночный спрос и поведение потребителей, их влияние на принятие управленческих решений на предприятии.</w:t>
            </w:r>
          </w:p>
        </w:tc>
        <w:tc>
          <w:tcPr>
            <w:tcW w:w="2543" w:type="pct"/>
            <w:gridSpan w:val="2"/>
            <w:shd w:val="clear" w:color="auto" w:fill="auto"/>
          </w:tcPr>
          <w:p w14:paraId="489F614B" w14:textId="77777777" w:rsidR="005B45DB" w:rsidRPr="00352B6F" w:rsidRDefault="005B45DB" w:rsidP="007F4C49">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рыночного равновесия. учет функций полезности при принятии управленческих решений. Функции рыночного спроса количественный спрос и изменения в спросе. Эластичность спроса Ценовая эластичность спроса Факторы, влияющие на ценовую эластичность. Спрос, доход и ценовая эластичность. Статистические методы оценки спроса. Методы ценообразования на предприятии, ценообразование, направленное на получение целевой прибыли на инвестиции.</w:t>
            </w:r>
          </w:p>
        </w:tc>
        <w:tc>
          <w:tcPr>
            <w:tcW w:w="357" w:type="pct"/>
            <w:gridSpan w:val="2"/>
            <w:shd w:val="clear" w:color="auto" w:fill="auto"/>
            <w:vAlign w:val="center"/>
          </w:tcPr>
          <w:p w14:paraId="25646578"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79583AA"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DE8C6C8"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1EBF12"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45DB" w:rsidRPr="005B37A7" w14:paraId="491FF02B" w14:textId="77777777" w:rsidTr="007F4C49">
        <w:trPr>
          <w:trHeight w:val="283"/>
        </w:trPr>
        <w:tc>
          <w:tcPr>
            <w:tcW w:w="1024" w:type="pct"/>
            <w:shd w:val="clear" w:color="auto" w:fill="auto"/>
            <w:vAlign w:val="center"/>
          </w:tcPr>
          <w:p w14:paraId="029E97AC" w14:textId="77777777" w:rsidR="005B45DB" w:rsidRPr="00352B6F" w:rsidRDefault="005B45DB"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Типы рыночной конкуренции и принятие управленческих решений</w:t>
            </w:r>
            <w:proofErr w:type="gramStart"/>
            <w:r w:rsidRPr="00352B6F">
              <w:rPr>
                <w:rFonts w:ascii="Times New Roman" w:hAnsi="Times New Roman" w:cs="Times New Roman"/>
                <w:lang w:bidi="ru-RU"/>
              </w:rPr>
              <w:t xml:space="preserve"> .</w:t>
            </w:r>
            <w:proofErr w:type="gramEnd"/>
            <w:r w:rsidRPr="00352B6F">
              <w:rPr>
                <w:rFonts w:ascii="Times New Roman" w:hAnsi="Times New Roman" w:cs="Times New Roman"/>
                <w:lang w:bidi="ru-RU"/>
              </w:rPr>
              <w:t xml:space="preserve"> Управление конкурентоспособностью предприятия в краткосрочном и долгосрочном периодах.</w:t>
            </w:r>
          </w:p>
        </w:tc>
        <w:tc>
          <w:tcPr>
            <w:tcW w:w="2543" w:type="pct"/>
            <w:gridSpan w:val="2"/>
            <w:shd w:val="clear" w:color="auto" w:fill="auto"/>
          </w:tcPr>
          <w:p w14:paraId="192D423B" w14:textId="77777777" w:rsidR="005B45DB" w:rsidRPr="00352B6F" w:rsidRDefault="005B45DB" w:rsidP="007F4C49">
            <w:pPr>
              <w:pStyle w:val="Style5"/>
              <w:widowControl/>
              <w:tabs>
                <w:tab w:val="left" w:pos="0"/>
                <w:tab w:val="left" w:leader="underscore" w:pos="7027"/>
              </w:tabs>
              <w:rPr>
                <w:rFonts w:eastAsiaTheme="minorHAnsi"/>
                <w:sz w:val="22"/>
                <w:szCs w:val="22"/>
                <w:lang w:eastAsia="en-US"/>
              </w:rPr>
            </w:pPr>
            <w:r w:rsidRPr="00352B6F">
              <w:rPr>
                <w:lang w:bidi="ru-RU"/>
              </w:rPr>
              <w:t xml:space="preserve">Идеальная конкуренция. Краткосрочное равновесие. Чистая монополия. Краткосрочное монопольное равновесие. Долгосрочное монопольное равновесие. Монопольная конкуренция. Краткосрочное равновесие при монопольной конкуренции. Долгосрочное равновесие при монопольной конкуренции. Оценка монопольной конкуренции. Олигополия. Понятие конкурентоспособности предприятия. Современные концепции конкурентных преимуществ. Модели ценового лидерства. Модель рыночной доли. Неценовая конкуренция: дифференциация продукта и реклама. Измерение дифференциации продукта. Влияние  интеграции и кооперации предприятий на уровень конкурентоспособности – слияния и поглощении, вертикальная интеграция, кооперационные сети, </w:t>
            </w:r>
            <w:proofErr w:type="spellStart"/>
            <w:r w:rsidRPr="00352B6F">
              <w:rPr>
                <w:lang w:bidi="ru-RU"/>
              </w:rPr>
              <w:t>субконтрактинг</w:t>
            </w:r>
            <w:proofErr w:type="spellEnd"/>
            <w:r w:rsidRPr="00352B6F">
              <w:rPr>
                <w:lang w:bidi="ru-RU"/>
              </w:rPr>
              <w:t>.</w:t>
            </w:r>
          </w:p>
        </w:tc>
        <w:tc>
          <w:tcPr>
            <w:tcW w:w="357" w:type="pct"/>
            <w:gridSpan w:val="2"/>
            <w:shd w:val="clear" w:color="auto" w:fill="auto"/>
            <w:vAlign w:val="center"/>
          </w:tcPr>
          <w:p w14:paraId="7852935F"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2EC8E5D"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81E3A2A"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AA0F75"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45DB" w:rsidRPr="005B37A7" w14:paraId="684EA818" w14:textId="77777777" w:rsidTr="007F4C49">
        <w:trPr>
          <w:trHeight w:val="283"/>
        </w:trPr>
        <w:tc>
          <w:tcPr>
            <w:tcW w:w="1024" w:type="pct"/>
            <w:shd w:val="clear" w:color="auto" w:fill="auto"/>
            <w:vAlign w:val="center"/>
          </w:tcPr>
          <w:p w14:paraId="694D7457" w14:textId="77777777" w:rsidR="005B45DB" w:rsidRPr="00352B6F" w:rsidRDefault="005B45DB"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Управление результативностью компании в современной экономике в условиях цифровой трансформации.</w:t>
            </w:r>
          </w:p>
        </w:tc>
        <w:tc>
          <w:tcPr>
            <w:tcW w:w="2543" w:type="pct"/>
            <w:gridSpan w:val="2"/>
            <w:shd w:val="clear" w:color="auto" w:fill="auto"/>
          </w:tcPr>
          <w:p w14:paraId="5B751BD3" w14:textId="77777777" w:rsidR="005B45DB" w:rsidRPr="00352B6F" w:rsidRDefault="005B45DB" w:rsidP="007F4C49">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управления результативностью. Основные модели оценки результативности. Количественные и качественные подходы в оценке результативности. Комплексные модели оценки результативности. Квантовое измерение изменений. Сбалансированная система показателей. Бортовое табло. Метрики эффективности. Модель </w:t>
            </w:r>
            <w:proofErr w:type="spellStart"/>
            <w:r w:rsidRPr="00352B6F">
              <w:rPr>
                <w:lang w:bidi="ru-RU"/>
              </w:rPr>
              <w:t>Катерпиллер</w:t>
            </w:r>
            <w:proofErr w:type="spellEnd"/>
            <w:r w:rsidRPr="00352B6F">
              <w:rPr>
                <w:lang w:bidi="ru-RU"/>
              </w:rPr>
              <w:t>.</w:t>
            </w:r>
          </w:p>
        </w:tc>
        <w:tc>
          <w:tcPr>
            <w:tcW w:w="357" w:type="pct"/>
            <w:gridSpan w:val="2"/>
            <w:shd w:val="clear" w:color="auto" w:fill="auto"/>
            <w:vAlign w:val="center"/>
          </w:tcPr>
          <w:p w14:paraId="36B94EE9"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E1511A3"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952A7FC"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031523"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45DB" w:rsidRPr="005B37A7" w14:paraId="43F0A8C1" w14:textId="77777777" w:rsidTr="007F4C49">
        <w:trPr>
          <w:trHeight w:val="283"/>
        </w:trPr>
        <w:tc>
          <w:tcPr>
            <w:tcW w:w="1024" w:type="pct"/>
            <w:shd w:val="clear" w:color="auto" w:fill="auto"/>
            <w:vAlign w:val="center"/>
          </w:tcPr>
          <w:p w14:paraId="2C938C64" w14:textId="77777777" w:rsidR="005B45DB" w:rsidRPr="00352B6F" w:rsidRDefault="005B45DB"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Объемы производства и принятие управленческих решений.</w:t>
            </w:r>
          </w:p>
        </w:tc>
        <w:tc>
          <w:tcPr>
            <w:tcW w:w="2543" w:type="pct"/>
            <w:gridSpan w:val="2"/>
            <w:shd w:val="clear" w:color="auto" w:fill="auto"/>
          </w:tcPr>
          <w:p w14:paraId="337DB2D8" w14:textId="77777777" w:rsidR="005B45DB" w:rsidRPr="00352B6F" w:rsidRDefault="005B45DB" w:rsidP="007F4C49">
            <w:pPr>
              <w:pStyle w:val="Style5"/>
              <w:widowControl/>
              <w:tabs>
                <w:tab w:val="left" w:pos="0"/>
                <w:tab w:val="left" w:leader="underscore" w:pos="7027"/>
              </w:tabs>
              <w:rPr>
                <w:rFonts w:eastAsiaTheme="minorHAnsi"/>
                <w:sz w:val="22"/>
                <w:szCs w:val="22"/>
                <w:lang w:eastAsia="en-US"/>
              </w:rPr>
            </w:pPr>
            <w:r w:rsidRPr="00352B6F">
              <w:rPr>
                <w:lang w:bidi="ru-RU"/>
              </w:rPr>
              <w:t>Понятие производственной функции. Сравнительный анализ производственных функций.  Производственная мощность и объем производства. Зависимость выручки от масштаба производства. Минимальный эффективный масштаб производства. Влияние ожидаемого спроса на выбор размеров предприятия. Методы оптимизации объемов производства, методы оптимизации объемов продаж. Экономия, обусловленная увеличением масштаба производства. Влияние расширения производства  на экономическую эффективность. Измерение производственной функции. Модернизация производства, техническое и технологическое обновление</w:t>
            </w:r>
            <w:r w:rsidRPr="00352B6F">
              <w:rPr>
                <w:lang w:bidi="ru-RU"/>
              </w:rPr>
              <w:br/>
              <w:t>Оценка эффективности проектов модернизации.</w:t>
            </w:r>
          </w:p>
        </w:tc>
        <w:tc>
          <w:tcPr>
            <w:tcW w:w="357" w:type="pct"/>
            <w:gridSpan w:val="2"/>
            <w:shd w:val="clear" w:color="auto" w:fill="auto"/>
            <w:vAlign w:val="center"/>
          </w:tcPr>
          <w:p w14:paraId="7842CC20"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59DE8A7"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F3206B"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2F62DD"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45DB" w:rsidRPr="005B37A7" w14:paraId="3D8F191B" w14:textId="77777777" w:rsidTr="007F4C49">
        <w:trPr>
          <w:trHeight w:val="283"/>
        </w:trPr>
        <w:tc>
          <w:tcPr>
            <w:tcW w:w="1024" w:type="pct"/>
            <w:shd w:val="clear" w:color="auto" w:fill="auto"/>
            <w:vAlign w:val="center"/>
          </w:tcPr>
          <w:p w14:paraId="0286C03F" w14:textId="77777777" w:rsidR="005B45DB" w:rsidRPr="00352B6F" w:rsidRDefault="005B45DB"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Сущность и  модели управления затратами предприятия.</w:t>
            </w:r>
          </w:p>
        </w:tc>
        <w:tc>
          <w:tcPr>
            <w:tcW w:w="2543" w:type="pct"/>
            <w:gridSpan w:val="2"/>
            <w:shd w:val="clear" w:color="auto" w:fill="auto"/>
          </w:tcPr>
          <w:p w14:paraId="0689D2FC" w14:textId="77777777" w:rsidR="005B45DB" w:rsidRPr="00352B6F" w:rsidRDefault="005B45DB" w:rsidP="007F4C49">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и классификация затрат. Соотношение понятий «затраты», «издержки» и «расходы». Теория затрат: функции «затраты—выпуск». Постоянные и переменные </w:t>
            </w:r>
            <w:proofErr w:type="gramStart"/>
            <w:r w:rsidRPr="00352B6F">
              <w:rPr>
                <w:lang w:bidi="ru-RU"/>
              </w:rPr>
              <w:t>за-траты</w:t>
            </w:r>
            <w:proofErr w:type="gramEnd"/>
            <w:r w:rsidRPr="00352B6F">
              <w:rPr>
                <w:lang w:bidi="ru-RU"/>
              </w:rPr>
              <w:t>. Краткосрочные и долгосрочные затраты. Общие и предельные затраты. Методы учета затрат. Динамика затрат в краткосрочном и долгосрочном периоде. Модели учета затрат: директ-костинг, стандарт-</w:t>
            </w:r>
            <w:proofErr w:type="spellStart"/>
            <w:r w:rsidRPr="00352B6F">
              <w:rPr>
                <w:lang w:bidi="ru-RU"/>
              </w:rPr>
              <w:t>костинг</w:t>
            </w:r>
            <w:proofErr w:type="spellEnd"/>
            <w:r w:rsidRPr="00352B6F">
              <w:rPr>
                <w:lang w:bidi="ru-RU"/>
              </w:rPr>
              <w:t xml:space="preserve"> и АВС-</w:t>
            </w:r>
            <w:proofErr w:type="spellStart"/>
            <w:r w:rsidRPr="00352B6F">
              <w:rPr>
                <w:lang w:bidi="ru-RU"/>
              </w:rPr>
              <w:t>костинг</w:t>
            </w:r>
            <w:proofErr w:type="spellEnd"/>
            <w:r w:rsidRPr="00352B6F">
              <w:rPr>
                <w:lang w:bidi="ru-RU"/>
              </w:rPr>
              <w:t xml:space="preserve">, </w:t>
            </w:r>
            <w:proofErr w:type="spellStart"/>
            <w:proofErr w:type="gramStart"/>
            <w:r w:rsidRPr="00352B6F">
              <w:rPr>
                <w:lang w:bidi="ru-RU"/>
              </w:rPr>
              <w:t>По-нятие</w:t>
            </w:r>
            <w:proofErr w:type="spellEnd"/>
            <w:proofErr w:type="gramEnd"/>
            <w:r w:rsidRPr="00352B6F">
              <w:rPr>
                <w:lang w:bidi="ru-RU"/>
              </w:rPr>
              <w:t xml:space="preserve"> центра затрат. Планирование долгосрочных затрат. Методы анализа и оценки долгосрочных затрат.</w:t>
            </w:r>
          </w:p>
        </w:tc>
        <w:tc>
          <w:tcPr>
            <w:tcW w:w="357" w:type="pct"/>
            <w:gridSpan w:val="2"/>
            <w:shd w:val="clear" w:color="auto" w:fill="auto"/>
            <w:vAlign w:val="center"/>
          </w:tcPr>
          <w:p w14:paraId="706FB376"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844A342"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C37C6CF"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D2D702"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45DB" w:rsidRPr="005B37A7" w14:paraId="485B8AD3" w14:textId="77777777" w:rsidTr="007F4C49">
        <w:trPr>
          <w:trHeight w:val="283"/>
        </w:trPr>
        <w:tc>
          <w:tcPr>
            <w:tcW w:w="1024" w:type="pct"/>
            <w:shd w:val="clear" w:color="auto" w:fill="auto"/>
            <w:vAlign w:val="center"/>
          </w:tcPr>
          <w:p w14:paraId="35C2EF2F" w14:textId="77777777" w:rsidR="005B45DB" w:rsidRPr="00352B6F" w:rsidRDefault="005B45DB"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Прибыль: актуальные концепции управления, измерение, планирование и управление.</w:t>
            </w:r>
          </w:p>
        </w:tc>
        <w:tc>
          <w:tcPr>
            <w:tcW w:w="2543" w:type="pct"/>
            <w:gridSpan w:val="2"/>
            <w:shd w:val="clear" w:color="auto" w:fill="auto"/>
          </w:tcPr>
          <w:p w14:paraId="125EB7C4" w14:textId="77777777" w:rsidR="005B45DB" w:rsidRPr="00352B6F" w:rsidRDefault="005B45DB" w:rsidP="007F4C49">
            <w:pPr>
              <w:pStyle w:val="Style5"/>
              <w:widowControl/>
              <w:tabs>
                <w:tab w:val="left" w:pos="0"/>
                <w:tab w:val="left" w:leader="underscore" w:pos="7027"/>
              </w:tabs>
              <w:rPr>
                <w:rFonts w:eastAsiaTheme="minorHAnsi"/>
                <w:sz w:val="22"/>
                <w:szCs w:val="22"/>
                <w:lang w:eastAsia="en-US"/>
              </w:rPr>
            </w:pPr>
            <w:r w:rsidRPr="00352B6F">
              <w:rPr>
                <w:lang w:bidi="ru-RU"/>
              </w:rPr>
              <w:t>Измерение прибыли: бухгалтерские и экономические концепции. Проблемы измерения бухгалтерской прибыли. Современные концепции и теории управления прибылью: компенсационные, функциональные, монополистические,</w:t>
            </w:r>
            <w:r w:rsidRPr="00352B6F">
              <w:rPr>
                <w:lang w:bidi="ru-RU"/>
              </w:rPr>
              <w:br/>
              <w:t>инновационные теории. Анализ безубыточности. Линейный анализ безубыточности. Маржинальный анализ прибыли. Операционный рычаг: эластичность прибыли по объему реализации. Применение анализа безубыточности и операционный рычаг в принятии управленческих решений. Управление по центрам прибыли.</w:t>
            </w:r>
          </w:p>
        </w:tc>
        <w:tc>
          <w:tcPr>
            <w:tcW w:w="357" w:type="pct"/>
            <w:gridSpan w:val="2"/>
            <w:shd w:val="clear" w:color="auto" w:fill="auto"/>
            <w:vAlign w:val="center"/>
          </w:tcPr>
          <w:p w14:paraId="56BC9DF0"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D03E1D2"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8FB02C4"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A5EC01"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45DB" w:rsidRPr="005B37A7" w14:paraId="4C04EE2D" w14:textId="77777777" w:rsidTr="007F4C49">
        <w:trPr>
          <w:trHeight w:val="283"/>
        </w:trPr>
        <w:tc>
          <w:tcPr>
            <w:tcW w:w="1024" w:type="pct"/>
            <w:shd w:val="clear" w:color="auto" w:fill="auto"/>
            <w:vAlign w:val="center"/>
          </w:tcPr>
          <w:p w14:paraId="7AE99DC9" w14:textId="77777777" w:rsidR="005B45DB" w:rsidRPr="00352B6F" w:rsidRDefault="005B45DB"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Государственное регулирование экономики и экономический либерализм в условиях цифровой трансформации.</w:t>
            </w:r>
          </w:p>
        </w:tc>
        <w:tc>
          <w:tcPr>
            <w:tcW w:w="2543" w:type="pct"/>
            <w:gridSpan w:val="2"/>
            <w:shd w:val="clear" w:color="auto" w:fill="auto"/>
          </w:tcPr>
          <w:p w14:paraId="6F571FC1" w14:textId="77777777" w:rsidR="005B45DB" w:rsidRPr="00352B6F" w:rsidRDefault="005B45DB" w:rsidP="007F4C49">
            <w:pPr>
              <w:pStyle w:val="Style5"/>
              <w:widowControl/>
              <w:tabs>
                <w:tab w:val="left" w:pos="0"/>
                <w:tab w:val="left" w:leader="underscore" w:pos="7027"/>
              </w:tabs>
              <w:rPr>
                <w:rFonts w:eastAsiaTheme="minorHAnsi"/>
                <w:sz w:val="22"/>
                <w:szCs w:val="22"/>
                <w:lang w:eastAsia="en-US"/>
              </w:rPr>
            </w:pPr>
            <w:r w:rsidRPr="00352B6F">
              <w:rPr>
                <w:lang w:bidi="ru-RU"/>
              </w:rPr>
              <w:t>Уровень целесообразного вмешательства государства в экономику. Предпринимательский климат, параметры его определяющие.</w:t>
            </w:r>
            <w:r w:rsidRPr="00352B6F">
              <w:rPr>
                <w:lang w:bidi="ru-RU"/>
              </w:rPr>
              <w:br/>
              <w:t xml:space="preserve">Антимонопольное регулирование и развитие конкуренции. Регулирование отдельных видов деятельности. Приватизация. </w:t>
            </w:r>
            <w:proofErr w:type="spellStart"/>
            <w:r w:rsidRPr="00352B6F">
              <w:rPr>
                <w:lang w:bidi="ru-RU"/>
              </w:rPr>
              <w:t>Цифровизация</w:t>
            </w:r>
            <w:proofErr w:type="spellEnd"/>
            <w:r w:rsidRPr="00352B6F">
              <w:rPr>
                <w:lang w:bidi="ru-RU"/>
              </w:rPr>
              <w:t xml:space="preserve"> государственных сервисов.</w:t>
            </w:r>
          </w:p>
        </w:tc>
        <w:tc>
          <w:tcPr>
            <w:tcW w:w="357" w:type="pct"/>
            <w:gridSpan w:val="2"/>
            <w:shd w:val="clear" w:color="auto" w:fill="auto"/>
            <w:vAlign w:val="center"/>
          </w:tcPr>
          <w:p w14:paraId="7C6A1324"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C6D38CD"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528D987"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2DEDB5" w14:textId="77777777" w:rsidR="005B45DB" w:rsidRPr="00352B6F" w:rsidRDefault="005B45DB"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45DB" w:rsidRPr="005B37A7" w14:paraId="79351619" w14:textId="77777777" w:rsidTr="007F4C49">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43221BD" w14:textId="77777777" w:rsidR="005B45DB" w:rsidRPr="00352B6F" w:rsidRDefault="005B45DB" w:rsidP="007F4C49">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4245575B" w14:textId="77777777" w:rsidR="005B45DB" w:rsidRPr="00352B6F" w:rsidRDefault="005B45DB" w:rsidP="007F4C49">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45DB" w:rsidRPr="005B37A7" w14:paraId="5B3AE8BC" w14:textId="77777777" w:rsidTr="007F4C49">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9DA756" w14:textId="77777777" w:rsidR="005B45DB" w:rsidRPr="00352B6F" w:rsidRDefault="005B45DB" w:rsidP="007F4C49">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29313C" w14:textId="77777777" w:rsidR="005B45DB" w:rsidRPr="00352B6F" w:rsidRDefault="005B45DB" w:rsidP="007F4C49">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529DF7" w14:textId="77777777" w:rsidR="005B45DB" w:rsidRPr="00352B6F" w:rsidRDefault="005B45DB" w:rsidP="007F4C49">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2E82FE66" w14:textId="77777777" w:rsidR="005B45DB" w:rsidRPr="00352B6F" w:rsidRDefault="005B45DB" w:rsidP="007F4C49">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665795" w14:textId="77777777" w:rsidR="005B45DB" w:rsidRPr="00352B6F" w:rsidRDefault="005B45DB" w:rsidP="007F4C49">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7DFF6D01" w14:textId="77777777" w:rsidR="005B45DB" w:rsidRPr="005B37A7" w:rsidRDefault="005B45DB" w:rsidP="005B45DB">
      <w:pPr>
        <w:pStyle w:val="Style5"/>
        <w:widowControl/>
        <w:tabs>
          <w:tab w:val="left" w:leader="underscore" w:pos="7027"/>
        </w:tabs>
        <w:rPr>
          <w:sz w:val="22"/>
          <w:szCs w:val="22"/>
        </w:rPr>
      </w:pPr>
    </w:p>
    <w:p w14:paraId="4B05B11B" w14:textId="77777777" w:rsidR="005B45DB" w:rsidRPr="005B37A7" w:rsidRDefault="005B45DB" w:rsidP="005B45DB">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34682875" w14:textId="77777777" w:rsidR="005B45DB" w:rsidRPr="005B37A7" w:rsidRDefault="005B45DB" w:rsidP="005B45DB">
      <w:pPr>
        <w:pStyle w:val="Style5"/>
        <w:widowControl/>
        <w:tabs>
          <w:tab w:val="left" w:leader="underscore" w:pos="7027"/>
        </w:tabs>
        <w:rPr>
          <w:sz w:val="22"/>
          <w:szCs w:val="22"/>
        </w:rPr>
      </w:pPr>
    </w:p>
    <w:p w14:paraId="1AE4ED91" w14:textId="77777777" w:rsidR="005B45DB" w:rsidRPr="007E6725" w:rsidRDefault="005B45DB" w:rsidP="005B45DB">
      <w:pPr>
        <w:pStyle w:val="1"/>
        <w:jc w:val="center"/>
        <w:rPr>
          <w:rFonts w:ascii="Times New Roman" w:hAnsi="Times New Roman" w:cs="Times New Roman"/>
          <w:b/>
          <w:color w:val="auto"/>
          <w:sz w:val="28"/>
          <w:szCs w:val="28"/>
        </w:rPr>
      </w:pPr>
      <w:bookmarkStart w:id="9" w:name="_Toc209185158"/>
      <w:bookmarkStart w:id="10" w:name="_Toc209185236"/>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5B7A9E14" w14:textId="77777777" w:rsidR="005B45DB" w:rsidRPr="007E6725" w:rsidRDefault="005B45DB" w:rsidP="005B45DB"/>
    <w:p w14:paraId="0A0F4D45" w14:textId="77777777" w:rsidR="005B45DB" w:rsidRPr="005F42A5" w:rsidRDefault="005B45DB" w:rsidP="005B45DB">
      <w:pPr>
        <w:pStyle w:val="2"/>
        <w:jc w:val="center"/>
        <w:rPr>
          <w:rFonts w:ascii="Times New Roman" w:hAnsi="Times New Roman" w:cs="Times New Roman"/>
          <w:b/>
          <w:color w:val="auto"/>
          <w:sz w:val="28"/>
          <w:szCs w:val="28"/>
        </w:rPr>
      </w:pPr>
      <w:bookmarkStart w:id="11" w:name="_Toc209185159"/>
      <w:bookmarkStart w:id="12" w:name="_Toc209185237"/>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94"/>
        <w:gridCol w:w="4013"/>
      </w:tblGrid>
      <w:tr w:rsidR="005B45DB" w:rsidRPr="007E6725" w14:paraId="285EC574" w14:textId="77777777" w:rsidTr="007F4C49">
        <w:trPr>
          <w:trHeight w:val="641"/>
        </w:trPr>
        <w:tc>
          <w:tcPr>
            <w:tcW w:w="4080" w:type="pct"/>
            <w:shd w:val="clear" w:color="auto" w:fill="auto"/>
            <w:vAlign w:val="center"/>
            <w:hideMark/>
          </w:tcPr>
          <w:p w14:paraId="0814080B" w14:textId="77777777" w:rsidR="005B45DB" w:rsidRPr="007E6725" w:rsidRDefault="005B45DB" w:rsidP="007F4C49">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0385356A" w14:textId="77777777" w:rsidR="005B45DB" w:rsidRPr="007E6725" w:rsidRDefault="005B45DB" w:rsidP="007F4C49">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5B45DB" w:rsidRPr="007E6725" w14:paraId="35EEFF13" w14:textId="77777777" w:rsidTr="007F4C49">
        <w:trPr>
          <w:trHeight w:val="354"/>
        </w:trPr>
        <w:tc>
          <w:tcPr>
            <w:tcW w:w="4080" w:type="pct"/>
            <w:shd w:val="clear" w:color="auto" w:fill="auto"/>
            <w:vAlign w:val="center"/>
          </w:tcPr>
          <w:p w14:paraId="56C9B17B" w14:textId="77777777" w:rsidR="005B45DB" w:rsidRPr="007E6725" w:rsidRDefault="005B45DB" w:rsidP="007F4C49">
            <w:pPr>
              <w:rPr>
                <w:rFonts w:ascii="Times New Roman" w:hAnsi="Times New Roman" w:cs="Times New Roman"/>
                <w:lang w:val="en-US" w:bidi="ru-RU"/>
              </w:rPr>
            </w:pPr>
            <w:r w:rsidRPr="009E55E7">
              <w:rPr>
                <w:rFonts w:ascii="Times New Roman" w:hAnsi="Times New Roman" w:cs="Times New Roman"/>
                <w:sz w:val="24"/>
                <w:szCs w:val="24"/>
              </w:rPr>
              <w:t>Пономаренко, Елена Васильевна.</w:t>
            </w:r>
            <w:r w:rsidRPr="009E55E7">
              <w:rPr>
                <w:rFonts w:ascii="Times New Roman" w:hAnsi="Times New Roman" w:cs="Times New Roman"/>
                <w:sz w:val="24"/>
                <w:szCs w:val="24"/>
              </w:rPr>
              <w:br/>
              <w:t>УПРАВЛЕНЧЕСКАЯ ЭКОНОМИКА [</w:t>
            </w:r>
            <w:proofErr w:type="spellStart"/>
            <w:r w:rsidRPr="009E55E7">
              <w:rPr>
                <w:rFonts w:ascii="Times New Roman" w:hAnsi="Times New Roman" w:cs="Times New Roman"/>
                <w:sz w:val="24"/>
                <w:szCs w:val="24"/>
              </w:rPr>
              <w:t>Элек</w:t>
            </w:r>
            <w:proofErr w:type="spellEnd"/>
            <w:r w:rsidRPr="009E55E7">
              <w:rPr>
                <w:rFonts w:ascii="Times New Roman" w:hAnsi="Times New Roman" w:cs="Times New Roman"/>
                <w:sz w:val="24"/>
                <w:szCs w:val="24"/>
              </w:rPr>
              <w:t xml:space="preserve">-тронный ресурс]: Учебник и практикум / Пономаренко Е.В. - Отв. ред., Исаев В.А. - Отв. ред. — М. : Издательство </w:t>
            </w:r>
            <w:proofErr w:type="spellStart"/>
            <w:r w:rsidRPr="009E55E7">
              <w:rPr>
                <w:rFonts w:ascii="Times New Roman" w:hAnsi="Times New Roman" w:cs="Times New Roman"/>
                <w:sz w:val="24"/>
                <w:szCs w:val="24"/>
              </w:rPr>
              <w:t>Юрайт</w:t>
            </w:r>
            <w:proofErr w:type="spellEnd"/>
            <w:r w:rsidRPr="009E55E7">
              <w:rPr>
                <w:rFonts w:ascii="Times New Roman" w:hAnsi="Times New Roman" w:cs="Times New Roman"/>
                <w:sz w:val="24"/>
                <w:szCs w:val="24"/>
              </w:rPr>
              <w:t xml:space="preserve">, 2016 .— </w:t>
            </w:r>
            <w:r w:rsidRPr="007E6725">
              <w:rPr>
                <w:rFonts w:ascii="Times New Roman" w:hAnsi="Times New Roman" w:cs="Times New Roman"/>
                <w:sz w:val="24"/>
                <w:szCs w:val="24"/>
                <w:lang w:val="en-US"/>
              </w:rPr>
              <w:t>216 .— (</w:t>
            </w:r>
            <w:proofErr w:type="spellStart"/>
            <w:r w:rsidRPr="007E6725">
              <w:rPr>
                <w:rFonts w:ascii="Times New Roman" w:hAnsi="Times New Roman" w:cs="Times New Roman"/>
                <w:sz w:val="24"/>
                <w:szCs w:val="24"/>
                <w:lang w:val="en-US"/>
              </w:rPr>
              <w:t>Бакалавр</w:t>
            </w:r>
            <w:proofErr w:type="spellEnd"/>
            <w:r w:rsidRPr="007E6725">
              <w:rPr>
                <w:rFonts w:ascii="Times New Roman" w:hAnsi="Times New Roman" w:cs="Times New Roman"/>
                <w:sz w:val="24"/>
                <w:szCs w:val="24"/>
                <w:lang w:val="en-US"/>
              </w:rPr>
              <w:t xml:space="preserve"> и </w:t>
            </w:r>
            <w:proofErr w:type="spellStart"/>
            <w:r w:rsidRPr="007E6725">
              <w:rPr>
                <w:rFonts w:ascii="Times New Roman" w:hAnsi="Times New Roman" w:cs="Times New Roman"/>
                <w:sz w:val="24"/>
                <w:szCs w:val="24"/>
                <w:lang w:val="en-US"/>
              </w:rPr>
              <w:t>магистр</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proofErr w:type="gramStart"/>
            <w:r w:rsidRPr="007E6725">
              <w:rPr>
                <w:rFonts w:ascii="Times New Roman" w:hAnsi="Times New Roman" w:cs="Times New Roman"/>
                <w:sz w:val="24"/>
                <w:szCs w:val="24"/>
                <w:lang w:val="en-US"/>
              </w:rPr>
              <w:t>) .</w:t>
            </w:r>
            <w:proofErr w:type="gramEnd"/>
            <w:r w:rsidRPr="007E6725">
              <w:rPr>
                <w:rFonts w:ascii="Times New Roman" w:hAnsi="Times New Roman" w:cs="Times New Roman"/>
                <w:sz w:val="24"/>
                <w:szCs w:val="24"/>
                <w:lang w:val="en-US"/>
              </w:rPr>
              <w:t>— ISBN 978-5-9916-6678-7 : 162.28, 100 .—.</w:t>
            </w:r>
            <w:r w:rsidRPr="007E6725">
              <w:rPr>
                <w:rFonts w:ascii="Times New Roman" w:hAnsi="Times New Roman" w:cs="Times New Roman"/>
                <w:sz w:val="24"/>
                <w:szCs w:val="24"/>
                <w:lang w:val="en-US"/>
              </w:rPr>
              <w:br/>
            </w:r>
          </w:p>
        </w:tc>
        <w:tc>
          <w:tcPr>
            <w:tcW w:w="920" w:type="pct"/>
            <w:shd w:val="clear" w:color="auto" w:fill="auto"/>
            <w:vAlign w:val="center"/>
            <w:hideMark/>
          </w:tcPr>
          <w:p w14:paraId="12AA9A52" w14:textId="77777777" w:rsidR="005B45DB" w:rsidRPr="007E6725" w:rsidRDefault="00AB07C9" w:rsidP="007F4C49">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5B45DB">
                <w:rPr>
                  <w:color w:val="00008B"/>
                  <w:u w:val="single"/>
                </w:rPr>
                <w:t>https://urait.ru/bcode/450235</w:t>
              </w:r>
            </w:hyperlink>
          </w:p>
        </w:tc>
      </w:tr>
      <w:tr w:rsidR="005B45DB" w:rsidRPr="007E6725" w14:paraId="2BB722B7" w14:textId="77777777" w:rsidTr="007F4C49">
        <w:trPr>
          <w:trHeight w:val="354"/>
        </w:trPr>
        <w:tc>
          <w:tcPr>
            <w:tcW w:w="4080" w:type="pct"/>
            <w:shd w:val="clear" w:color="auto" w:fill="auto"/>
            <w:vAlign w:val="center"/>
          </w:tcPr>
          <w:p w14:paraId="2CBC5A17" w14:textId="77777777" w:rsidR="005B45DB" w:rsidRPr="007E6725" w:rsidRDefault="005B45DB" w:rsidP="007F4C49">
            <w:pPr>
              <w:rPr>
                <w:rFonts w:ascii="Times New Roman" w:hAnsi="Times New Roman" w:cs="Times New Roman"/>
                <w:lang w:val="en-US" w:bidi="ru-RU"/>
              </w:rPr>
            </w:pPr>
            <w:r w:rsidRPr="009E55E7">
              <w:rPr>
                <w:rFonts w:ascii="Times New Roman" w:hAnsi="Times New Roman" w:cs="Times New Roman"/>
                <w:sz w:val="24"/>
                <w:szCs w:val="24"/>
              </w:rPr>
              <w:t>Управленческая экономика [Электронный ресурс]</w:t>
            </w:r>
            <w:proofErr w:type="gramStart"/>
            <w:r w:rsidRPr="009E55E7">
              <w:rPr>
                <w:rFonts w:ascii="Times New Roman" w:hAnsi="Times New Roman" w:cs="Times New Roman"/>
                <w:sz w:val="24"/>
                <w:szCs w:val="24"/>
              </w:rPr>
              <w:t xml:space="preserve"> :</w:t>
            </w:r>
            <w:proofErr w:type="gramEnd"/>
            <w:r w:rsidRPr="009E55E7">
              <w:rPr>
                <w:rFonts w:ascii="Times New Roman" w:hAnsi="Times New Roman" w:cs="Times New Roman"/>
                <w:sz w:val="24"/>
                <w:szCs w:val="24"/>
              </w:rPr>
              <w:t xml:space="preserve"> Учебник и практикум / Третьякова Е. А. — Электрон</w:t>
            </w:r>
            <w:proofErr w:type="gramStart"/>
            <w:r w:rsidRPr="009E55E7">
              <w:rPr>
                <w:rFonts w:ascii="Times New Roman" w:hAnsi="Times New Roman" w:cs="Times New Roman"/>
                <w:sz w:val="24"/>
                <w:szCs w:val="24"/>
              </w:rPr>
              <w:t>.</w:t>
            </w:r>
            <w:proofErr w:type="gramEnd"/>
            <w:r w:rsidRPr="009E55E7">
              <w:rPr>
                <w:rFonts w:ascii="Times New Roman" w:hAnsi="Times New Roman" w:cs="Times New Roman"/>
                <w:sz w:val="24"/>
                <w:szCs w:val="24"/>
              </w:rPr>
              <w:t xml:space="preserve"> </w:t>
            </w:r>
            <w:proofErr w:type="gramStart"/>
            <w:r w:rsidRPr="009E55E7">
              <w:rPr>
                <w:rFonts w:ascii="Times New Roman" w:hAnsi="Times New Roman" w:cs="Times New Roman"/>
                <w:sz w:val="24"/>
                <w:szCs w:val="24"/>
              </w:rPr>
              <w:t>д</w:t>
            </w:r>
            <w:proofErr w:type="gramEnd"/>
            <w:r w:rsidRPr="009E55E7">
              <w:rPr>
                <w:rFonts w:ascii="Times New Roman" w:hAnsi="Times New Roman" w:cs="Times New Roman"/>
                <w:sz w:val="24"/>
                <w:szCs w:val="24"/>
              </w:rPr>
              <w:t>ан. — М.</w:t>
            </w:r>
            <w:proofErr w:type="gramStart"/>
            <w:r w:rsidRPr="009E55E7">
              <w:rPr>
                <w:rFonts w:ascii="Times New Roman" w:hAnsi="Times New Roman" w:cs="Times New Roman"/>
                <w:sz w:val="24"/>
                <w:szCs w:val="24"/>
              </w:rPr>
              <w:t xml:space="preserve"> :</w:t>
            </w:r>
            <w:proofErr w:type="gramEnd"/>
            <w:r w:rsidRPr="009E55E7">
              <w:rPr>
                <w:rFonts w:ascii="Times New Roman" w:hAnsi="Times New Roman" w:cs="Times New Roman"/>
                <w:sz w:val="24"/>
                <w:szCs w:val="24"/>
              </w:rPr>
              <w:t xml:space="preserve"> Издательство </w:t>
            </w:r>
            <w:proofErr w:type="spellStart"/>
            <w:r w:rsidRPr="009E55E7">
              <w:rPr>
                <w:rFonts w:ascii="Times New Roman" w:hAnsi="Times New Roman" w:cs="Times New Roman"/>
                <w:sz w:val="24"/>
                <w:szCs w:val="24"/>
              </w:rPr>
              <w:t>Юрайт</w:t>
            </w:r>
            <w:proofErr w:type="spellEnd"/>
            <w:r w:rsidRPr="009E55E7">
              <w:rPr>
                <w:rFonts w:ascii="Times New Roman" w:hAnsi="Times New Roman" w:cs="Times New Roman"/>
                <w:sz w:val="24"/>
                <w:szCs w:val="24"/>
              </w:rPr>
              <w:t xml:space="preserve">, 2018 .— </w:t>
            </w:r>
            <w:r w:rsidRPr="007E6725">
              <w:rPr>
                <w:rFonts w:ascii="Times New Roman" w:hAnsi="Times New Roman" w:cs="Times New Roman"/>
                <w:sz w:val="24"/>
                <w:szCs w:val="24"/>
                <w:lang w:val="en-US"/>
              </w:rPr>
              <w:t>329 .— (</w:t>
            </w:r>
            <w:proofErr w:type="spellStart"/>
            <w:r w:rsidRPr="007E6725">
              <w:rPr>
                <w:rFonts w:ascii="Times New Roman" w:hAnsi="Times New Roman" w:cs="Times New Roman"/>
                <w:sz w:val="24"/>
                <w:szCs w:val="24"/>
                <w:lang w:val="en-US"/>
              </w:rPr>
              <w:t>Бакалавр</w:t>
            </w:r>
            <w:proofErr w:type="spellEnd"/>
            <w:r w:rsidRPr="007E6725">
              <w:rPr>
                <w:rFonts w:ascii="Times New Roman" w:hAnsi="Times New Roman" w:cs="Times New Roman"/>
                <w:sz w:val="24"/>
                <w:szCs w:val="24"/>
                <w:lang w:val="en-US"/>
              </w:rPr>
              <w:t xml:space="preserve"> и </w:t>
            </w:r>
            <w:proofErr w:type="spellStart"/>
            <w:r w:rsidRPr="007E6725">
              <w:rPr>
                <w:rFonts w:ascii="Times New Roman" w:hAnsi="Times New Roman" w:cs="Times New Roman"/>
                <w:sz w:val="24"/>
                <w:szCs w:val="24"/>
                <w:lang w:val="en-US"/>
              </w:rPr>
              <w:t>магистр</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proofErr w:type="gramStart"/>
            <w:r w:rsidRPr="007E6725">
              <w:rPr>
                <w:rFonts w:ascii="Times New Roman" w:hAnsi="Times New Roman" w:cs="Times New Roman"/>
                <w:sz w:val="24"/>
                <w:szCs w:val="24"/>
                <w:lang w:val="en-US"/>
              </w:rPr>
              <w:t>) .</w:t>
            </w:r>
            <w:proofErr w:type="gramEnd"/>
            <w:r w:rsidRPr="007E6725">
              <w:rPr>
                <w:rFonts w:ascii="Times New Roman" w:hAnsi="Times New Roman" w:cs="Times New Roman"/>
                <w:sz w:val="24"/>
                <w:szCs w:val="24"/>
                <w:lang w:val="en-US"/>
              </w:rPr>
              <w:t>— Internet access .— ISBN 978-5-534-06401-8 : 141.68, 4 .</w:t>
            </w:r>
          </w:p>
        </w:tc>
        <w:tc>
          <w:tcPr>
            <w:tcW w:w="920" w:type="pct"/>
            <w:shd w:val="clear" w:color="auto" w:fill="auto"/>
            <w:vAlign w:val="center"/>
            <w:hideMark/>
          </w:tcPr>
          <w:p w14:paraId="50D8E432" w14:textId="77777777" w:rsidR="005B45DB" w:rsidRPr="007E6725" w:rsidRDefault="00AB07C9" w:rsidP="007F4C49">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5B45DB">
                <w:rPr>
                  <w:color w:val="00008B"/>
                  <w:u w:val="single"/>
                </w:rPr>
                <w:t>https://urait.ru/bcode/454680</w:t>
              </w:r>
            </w:hyperlink>
          </w:p>
        </w:tc>
      </w:tr>
      <w:tr w:rsidR="005B45DB" w:rsidRPr="007E6725" w14:paraId="02FE067B" w14:textId="77777777" w:rsidTr="007F4C49">
        <w:trPr>
          <w:trHeight w:val="354"/>
        </w:trPr>
        <w:tc>
          <w:tcPr>
            <w:tcW w:w="4080" w:type="pct"/>
            <w:shd w:val="clear" w:color="auto" w:fill="auto"/>
            <w:vAlign w:val="center"/>
          </w:tcPr>
          <w:p w14:paraId="2BBB8413" w14:textId="77777777" w:rsidR="005B45DB" w:rsidRPr="009E55E7" w:rsidRDefault="005B45DB" w:rsidP="007F4C49">
            <w:pPr>
              <w:rPr>
                <w:rFonts w:ascii="Times New Roman" w:hAnsi="Times New Roman" w:cs="Times New Roman"/>
                <w:lang w:bidi="ru-RU"/>
              </w:rPr>
            </w:pPr>
            <w:r w:rsidRPr="009E55E7">
              <w:rPr>
                <w:rFonts w:ascii="Times New Roman" w:hAnsi="Times New Roman" w:cs="Times New Roman"/>
                <w:sz w:val="24"/>
                <w:szCs w:val="24"/>
              </w:rPr>
              <w:t xml:space="preserve">Карлик, А. </w:t>
            </w:r>
            <w:proofErr w:type="spellStart"/>
            <w:r w:rsidRPr="009E55E7">
              <w:rPr>
                <w:rFonts w:ascii="Times New Roman" w:hAnsi="Times New Roman" w:cs="Times New Roman"/>
                <w:sz w:val="24"/>
                <w:szCs w:val="24"/>
              </w:rPr>
              <w:t>Е.Экономика</w:t>
            </w:r>
            <w:proofErr w:type="spellEnd"/>
            <w:r w:rsidRPr="009E55E7">
              <w:rPr>
                <w:rFonts w:ascii="Times New Roman" w:hAnsi="Times New Roman" w:cs="Times New Roman"/>
                <w:sz w:val="24"/>
                <w:szCs w:val="24"/>
              </w:rPr>
              <w:t xml:space="preserve"> предприятия: Учебник для вузов. 2-е изд., переработанное и дополненное / А. Е. Карлик, М. Л. </w:t>
            </w:r>
            <w:proofErr w:type="spellStart"/>
            <w:r w:rsidRPr="009E55E7">
              <w:rPr>
                <w:rFonts w:ascii="Times New Roman" w:hAnsi="Times New Roman" w:cs="Times New Roman"/>
                <w:sz w:val="24"/>
                <w:szCs w:val="24"/>
              </w:rPr>
              <w:t>ШухгальтерСанкт</w:t>
            </w:r>
            <w:proofErr w:type="spellEnd"/>
            <w:r w:rsidRPr="009E55E7">
              <w:rPr>
                <w:rFonts w:ascii="Times New Roman" w:hAnsi="Times New Roman" w:cs="Times New Roman"/>
                <w:sz w:val="24"/>
                <w:szCs w:val="24"/>
              </w:rPr>
              <w:t xml:space="preserve">-Петербург : Питер, 2021464 </w:t>
            </w:r>
            <w:proofErr w:type="spellStart"/>
            <w:r w:rsidRPr="009E55E7">
              <w:rPr>
                <w:rFonts w:ascii="Times New Roman" w:hAnsi="Times New Roman" w:cs="Times New Roman"/>
                <w:sz w:val="24"/>
                <w:szCs w:val="24"/>
              </w:rPr>
              <w:t>с.Доступ</w:t>
            </w:r>
            <w:proofErr w:type="spellEnd"/>
            <w:r w:rsidRPr="009E55E7">
              <w:rPr>
                <w:rFonts w:ascii="Times New Roman" w:hAnsi="Times New Roman" w:cs="Times New Roman"/>
                <w:sz w:val="24"/>
                <w:szCs w:val="24"/>
              </w:rPr>
              <w:t xml:space="preserve"> только с авторизованных </w:t>
            </w:r>
            <w:proofErr w:type="spellStart"/>
            <w:r w:rsidRPr="009E55E7">
              <w:rPr>
                <w:rFonts w:ascii="Times New Roman" w:hAnsi="Times New Roman" w:cs="Times New Roman"/>
                <w:sz w:val="24"/>
                <w:szCs w:val="24"/>
              </w:rPr>
              <w:t>компьютеров.ЭБС</w:t>
            </w:r>
            <w:proofErr w:type="spellEnd"/>
            <w:r w:rsidRPr="009E55E7">
              <w:rPr>
                <w:rFonts w:ascii="Times New Roman" w:hAnsi="Times New Roman" w:cs="Times New Roman"/>
                <w:sz w:val="24"/>
                <w:szCs w:val="24"/>
              </w:rPr>
              <w:t xml:space="preserve"> </w:t>
            </w:r>
            <w:proofErr w:type="spellStart"/>
            <w:r w:rsidRPr="009E55E7">
              <w:rPr>
                <w:rFonts w:ascii="Times New Roman" w:hAnsi="Times New Roman" w:cs="Times New Roman"/>
                <w:sz w:val="24"/>
                <w:szCs w:val="24"/>
              </w:rPr>
              <w:t>Айбукс</w:t>
            </w:r>
            <w:proofErr w:type="spellEnd"/>
            <w:r w:rsidRPr="007E6725">
              <w:rPr>
                <w:rFonts w:ascii="Times New Roman" w:hAnsi="Times New Roman" w:cs="Times New Roman"/>
                <w:sz w:val="24"/>
                <w:szCs w:val="24"/>
                <w:lang w:val="en-US"/>
              </w:rPr>
              <w:t>ISBN</w:t>
            </w:r>
            <w:r w:rsidRPr="009E55E7">
              <w:rPr>
                <w:rFonts w:ascii="Times New Roman" w:hAnsi="Times New Roman" w:cs="Times New Roman"/>
                <w:sz w:val="24"/>
                <w:szCs w:val="24"/>
              </w:rPr>
              <w:t xml:space="preserve"> 978-5-4461-9447-6</w:t>
            </w:r>
          </w:p>
        </w:tc>
        <w:tc>
          <w:tcPr>
            <w:tcW w:w="920" w:type="pct"/>
            <w:shd w:val="clear" w:color="auto" w:fill="auto"/>
            <w:vAlign w:val="center"/>
            <w:hideMark/>
          </w:tcPr>
          <w:p w14:paraId="53C68C37" w14:textId="77777777" w:rsidR="005B45DB" w:rsidRPr="009E55E7" w:rsidRDefault="00AB07C9" w:rsidP="007F4C49">
            <w:pPr>
              <w:autoSpaceDE w:val="0"/>
              <w:autoSpaceDN w:val="0"/>
              <w:adjustRightInd w:val="0"/>
              <w:spacing w:after="0" w:line="240" w:lineRule="auto"/>
              <w:rPr>
                <w:rFonts w:ascii="Times New Roman" w:hAnsi="Times New Roman" w:cs="Times New Roman"/>
                <w:color w:val="0000FF"/>
                <w:sz w:val="24"/>
                <w:szCs w:val="24"/>
              </w:rPr>
            </w:pPr>
            <w:hyperlink r:id="rId14" w:history="1">
              <w:r w:rsidR="005B45DB">
                <w:rPr>
                  <w:color w:val="00008B"/>
                  <w:u w:val="single"/>
                </w:rPr>
                <w:t>https://ibooks.ru/bookshelf/378779/reading</w:t>
              </w:r>
            </w:hyperlink>
          </w:p>
        </w:tc>
      </w:tr>
    </w:tbl>
    <w:p w14:paraId="664B50C2" w14:textId="77777777" w:rsidR="005B45DB" w:rsidRPr="007E6725" w:rsidRDefault="005B45DB" w:rsidP="005B45DB">
      <w:pPr>
        <w:jc w:val="center"/>
        <w:rPr>
          <w:rFonts w:ascii="Times New Roman" w:hAnsi="Times New Roman" w:cs="Times New Roman"/>
          <w:b/>
          <w:sz w:val="28"/>
          <w:szCs w:val="28"/>
        </w:rPr>
      </w:pPr>
    </w:p>
    <w:p w14:paraId="72660588" w14:textId="77777777" w:rsidR="005B45DB" w:rsidRPr="005F42A5" w:rsidRDefault="005B45DB" w:rsidP="005B45DB">
      <w:pPr>
        <w:pStyle w:val="2"/>
        <w:jc w:val="center"/>
        <w:rPr>
          <w:rFonts w:ascii="Times New Roman" w:hAnsi="Times New Roman" w:cs="Times New Roman"/>
          <w:b/>
          <w:color w:val="auto"/>
          <w:sz w:val="28"/>
          <w:szCs w:val="28"/>
        </w:rPr>
      </w:pPr>
      <w:bookmarkStart w:id="13" w:name="_Toc209185160"/>
      <w:bookmarkStart w:id="14" w:name="_Toc209185238"/>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3"/>
      <w:bookmarkEnd w:id="14"/>
    </w:p>
    <w:p w14:paraId="4EEF2831" w14:textId="77777777" w:rsidR="005B45DB" w:rsidRPr="007E6725" w:rsidRDefault="005B45DB" w:rsidP="005B45DB"/>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5B45DB" w:rsidRPr="007E6725" w14:paraId="5628F68E" w14:textId="77777777" w:rsidTr="007F4C49">
        <w:tc>
          <w:tcPr>
            <w:tcW w:w="9345" w:type="dxa"/>
          </w:tcPr>
          <w:p w14:paraId="47E5CE52" w14:textId="77777777" w:rsidR="005B45DB" w:rsidRPr="007E6725" w:rsidRDefault="005B45DB"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1С:Аналитика  ПРОФ</w:t>
            </w:r>
          </w:p>
        </w:tc>
      </w:tr>
      <w:tr w:rsidR="005B45DB" w:rsidRPr="007E6725" w14:paraId="772473C4" w14:textId="77777777" w:rsidTr="007F4C49">
        <w:tc>
          <w:tcPr>
            <w:tcW w:w="9345" w:type="dxa"/>
          </w:tcPr>
          <w:p w14:paraId="7C878C76" w14:textId="77777777" w:rsidR="005B45DB" w:rsidRPr="007E6725" w:rsidRDefault="005B45DB"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5B45DB" w:rsidRPr="007E6725" w14:paraId="01156417" w14:textId="77777777" w:rsidTr="007F4C49">
        <w:tc>
          <w:tcPr>
            <w:tcW w:w="9345" w:type="dxa"/>
          </w:tcPr>
          <w:p w14:paraId="4C7A0B6E" w14:textId="77777777" w:rsidR="005B45DB" w:rsidRPr="007E6725" w:rsidRDefault="005B45DB"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5B45DB" w:rsidRPr="007E6725" w14:paraId="153EDC88" w14:textId="77777777" w:rsidTr="007F4C49">
        <w:tc>
          <w:tcPr>
            <w:tcW w:w="9345" w:type="dxa"/>
          </w:tcPr>
          <w:p w14:paraId="2CAD73C3" w14:textId="77777777" w:rsidR="005B45DB" w:rsidRPr="007E6725" w:rsidRDefault="005B45DB"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5B45DB" w:rsidRPr="007E6725" w14:paraId="19E1E07D" w14:textId="77777777" w:rsidTr="007F4C49">
        <w:tc>
          <w:tcPr>
            <w:tcW w:w="9345" w:type="dxa"/>
          </w:tcPr>
          <w:p w14:paraId="279F0079" w14:textId="77777777" w:rsidR="005B45DB" w:rsidRPr="007E6725" w:rsidRDefault="005B45DB"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096DD1ED" w14:textId="77777777" w:rsidR="005B45DB" w:rsidRPr="007E6725" w:rsidRDefault="005B45DB" w:rsidP="005B45DB">
      <w:pPr>
        <w:rPr>
          <w:rFonts w:ascii="Times New Roman" w:hAnsi="Times New Roman" w:cs="Times New Roman"/>
          <w:b/>
          <w:sz w:val="28"/>
          <w:szCs w:val="28"/>
        </w:rPr>
      </w:pPr>
    </w:p>
    <w:p w14:paraId="551B16E6" w14:textId="77777777" w:rsidR="005B45DB" w:rsidRPr="005F42A5" w:rsidRDefault="005B45DB" w:rsidP="005B45DB">
      <w:pPr>
        <w:pStyle w:val="2"/>
        <w:jc w:val="center"/>
        <w:rPr>
          <w:rFonts w:ascii="Times New Roman" w:hAnsi="Times New Roman" w:cs="Times New Roman"/>
          <w:b/>
          <w:color w:val="auto"/>
          <w:sz w:val="28"/>
          <w:szCs w:val="28"/>
        </w:rPr>
      </w:pPr>
      <w:bookmarkStart w:id="15" w:name="_Toc209185161"/>
      <w:bookmarkStart w:id="16" w:name="_Toc209185239"/>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5B45DB" w:rsidRPr="007E6725" w14:paraId="23882D88" w14:textId="77777777" w:rsidTr="007F4C49">
        <w:trPr>
          <w:trHeight w:val="276"/>
        </w:trPr>
        <w:tc>
          <w:tcPr>
            <w:tcW w:w="726" w:type="pct"/>
            <w:shd w:val="clear" w:color="auto" w:fill="auto"/>
            <w:vAlign w:val="center"/>
          </w:tcPr>
          <w:p w14:paraId="0B4A54AE" w14:textId="77777777" w:rsidR="005B45DB" w:rsidRPr="007E6725" w:rsidRDefault="005B45DB" w:rsidP="007F4C49">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3D9F4E35" w14:textId="77777777" w:rsidR="005B45DB" w:rsidRPr="007E6725" w:rsidRDefault="005B45DB" w:rsidP="007F4C49">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5B45DB" w:rsidRPr="007E6725" w14:paraId="6BF4A2BA" w14:textId="77777777" w:rsidTr="007F4C49">
        <w:trPr>
          <w:trHeight w:val="340"/>
        </w:trPr>
        <w:tc>
          <w:tcPr>
            <w:tcW w:w="726" w:type="pct"/>
            <w:shd w:val="clear" w:color="auto" w:fill="auto"/>
            <w:vAlign w:val="center"/>
          </w:tcPr>
          <w:p w14:paraId="3A4791EC" w14:textId="77777777" w:rsidR="005B45DB" w:rsidRPr="007E6725" w:rsidRDefault="005B45DB" w:rsidP="007F4C49">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66B5EA91" w14:textId="77777777" w:rsidR="005B45DB" w:rsidRPr="007E6725" w:rsidRDefault="005B45DB"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5B45DB" w:rsidRPr="007E6725" w14:paraId="5FF13D19" w14:textId="77777777" w:rsidTr="007F4C49">
        <w:trPr>
          <w:trHeight w:val="340"/>
        </w:trPr>
        <w:tc>
          <w:tcPr>
            <w:tcW w:w="726" w:type="pct"/>
            <w:shd w:val="clear" w:color="auto" w:fill="auto"/>
            <w:vAlign w:val="center"/>
          </w:tcPr>
          <w:p w14:paraId="2313A28C" w14:textId="77777777" w:rsidR="005B45DB" w:rsidRPr="007E6725" w:rsidRDefault="005B45DB" w:rsidP="007F4C49">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434F9AC5" w14:textId="77777777" w:rsidR="005B45DB" w:rsidRPr="007E6725" w:rsidRDefault="005B45DB"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5B45DB" w:rsidRPr="007E6725" w14:paraId="386C2BAF" w14:textId="77777777" w:rsidTr="007F4C49">
        <w:trPr>
          <w:trHeight w:val="340"/>
        </w:trPr>
        <w:tc>
          <w:tcPr>
            <w:tcW w:w="726" w:type="pct"/>
            <w:shd w:val="clear" w:color="auto" w:fill="auto"/>
            <w:vAlign w:val="center"/>
          </w:tcPr>
          <w:p w14:paraId="44C1D780" w14:textId="77777777" w:rsidR="005B45DB" w:rsidRPr="007E6725" w:rsidRDefault="005B45DB" w:rsidP="007F4C49">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5B752729" w14:textId="77777777" w:rsidR="005B45DB" w:rsidRPr="007E6725" w:rsidRDefault="005B45DB"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5B45DB" w:rsidRPr="007E6725" w14:paraId="7C99118A" w14:textId="77777777" w:rsidTr="007F4C49">
        <w:trPr>
          <w:trHeight w:val="340"/>
        </w:trPr>
        <w:tc>
          <w:tcPr>
            <w:tcW w:w="726" w:type="pct"/>
            <w:shd w:val="clear" w:color="auto" w:fill="auto"/>
            <w:vAlign w:val="center"/>
          </w:tcPr>
          <w:p w14:paraId="28D49F9C" w14:textId="77777777" w:rsidR="005B45DB" w:rsidRPr="007E6725" w:rsidRDefault="005B45DB" w:rsidP="007F4C49">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7FFBDEA3" w14:textId="77777777" w:rsidR="005B45DB" w:rsidRPr="007E6725" w:rsidRDefault="005B45DB"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5B45DB" w:rsidRPr="007E6725" w14:paraId="6A273846" w14:textId="77777777" w:rsidTr="007F4C49">
        <w:trPr>
          <w:trHeight w:val="340"/>
        </w:trPr>
        <w:tc>
          <w:tcPr>
            <w:tcW w:w="726" w:type="pct"/>
            <w:shd w:val="clear" w:color="auto" w:fill="auto"/>
            <w:vAlign w:val="center"/>
          </w:tcPr>
          <w:p w14:paraId="1742E4EE" w14:textId="77777777" w:rsidR="005B45DB" w:rsidRPr="007E6725" w:rsidRDefault="005B45DB" w:rsidP="007F4C49">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7C55336F" w14:textId="77777777" w:rsidR="005B45DB" w:rsidRPr="007E6725" w:rsidRDefault="005B45DB" w:rsidP="007F4C49">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6BA31345" w14:textId="77777777" w:rsidR="005B45DB" w:rsidRPr="007E6725" w:rsidRDefault="00AB07C9" w:rsidP="007F4C49">
            <w:pPr>
              <w:spacing w:after="0" w:line="240" w:lineRule="auto"/>
              <w:rPr>
                <w:rFonts w:ascii="Times New Roman" w:hAnsi="Times New Roman" w:cs="Times New Roman"/>
                <w:color w:val="000000"/>
                <w:sz w:val="25"/>
                <w:szCs w:val="25"/>
              </w:rPr>
            </w:pPr>
            <w:hyperlink r:id="rId17" w:history="1">
              <w:r w:rsidR="005B45DB" w:rsidRPr="007E6725">
                <w:rPr>
                  <w:rStyle w:val="a8"/>
                  <w:rFonts w:ascii="Times New Roman" w:hAnsi="Times New Roman" w:cs="Times New Roman"/>
                  <w:sz w:val="25"/>
                  <w:szCs w:val="25"/>
                </w:rPr>
                <w:t>www.oecd-ilibrary.org</w:t>
              </w:r>
            </w:hyperlink>
            <w:r w:rsidR="005B45DB" w:rsidRPr="007E6725">
              <w:rPr>
                <w:rFonts w:ascii="Times New Roman" w:hAnsi="Times New Roman" w:cs="Times New Roman"/>
                <w:color w:val="000000"/>
                <w:sz w:val="25"/>
                <w:szCs w:val="25"/>
              </w:rPr>
              <w:t xml:space="preserve"> </w:t>
            </w:r>
          </w:p>
        </w:tc>
      </w:tr>
      <w:tr w:rsidR="005B45DB" w:rsidRPr="007E6725" w14:paraId="689AAA74" w14:textId="77777777" w:rsidTr="007F4C49">
        <w:trPr>
          <w:trHeight w:val="340"/>
        </w:trPr>
        <w:tc>
          <w:tcPr>
            <w:tcW w:w="726" w:type="pct"/>
            <w:shd w:val="clear" w:color="auto" w:fill="auto"/>
            <w:vAlign w:val="center"/>
          </w:tcPr>
          <w:p w14:paraId="7DA6B928" w14:textId="77777777" w:rsidR="005B45DB" w:rsidRPr="007E6725" w:rsidRDefault="005B45DB" w:rsidP="007F4C49">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001A2AAC" w14:textId="77777777" w:rsidR="005B45DB" w:rsidRPr="007E6725" w:rsidRDefault="005B45DB"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06E3B4C5" w14:textId="77777777" w:rsidR="005B45DB" w:rsidRPr="007E6725" w:rsidRDefault="005B45DB"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5B45DB" w:rsidRPr="007E6725" w14:paraId="155582EF" w14:textId="77777777" w:rsidTr="007F4C49">
        <w:trPr>
          <w:trHeight w:val="340"/>
        </w:trPr>
        <w:tc>
          <w:tcPr>
            <w:tcW w:w="726" w:type="pct"/>
            <w:shd w:val="clear" w:color="auto" w:fill="auto"/>
            <w:vAlign w:val="center"/>
          </w:tcPr>
          <w:p w14:paraId="108A17E6" w14:textId="77777777" w:rsidR="005B45DB" w:rsidRPr="007E6725" w:rsidRDefault="005B45DB" w:rsidP="007F4C49">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1CC38F19" w14:textId="77777777" w:rsidR="005B45DB" w:rsidRPr="007E6725" w:rsidRDefault="005B45DB"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5B45DB" w:rsidRPr="007E6725" w14:paraId="6E928A16" w14:textId="77777777" w:rsidTr="007F4C49">
        <w:trPr>
          <w:trHeight w:val="340"/>
        </w:trPr>
        <w:tc>
          <w:tcPr>
            <w:tcW w:w="726" w:type="pct"/>
            <w:shd w:val="clear" w:color="auto" w:fill="auto"/>
            <w:vAlign w:val="center"/>
          </w:tcPr>
          <w:p w14:paraId="0C8CBDEE" w14:textId="77777777" w:rsidR="005B45DB" w:rsidRPr="007E6725" w:rsidRDefault="005B45DB" w:rsidP="007F4C49">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0E5F024B" w14:textId="77777777" w:rsidR="005B45DB" w:rsidRPr="007E6725" w:rsidRDefault="005B45DB"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6DE7BEE0" w14:textId="77777777" w:rsidR="005B45DB" w:rsidRPr="007E6725" w:rsidRDefault="005B45DB"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5B45DB" w:rsidRPr="007E6725" w14:paraId="0112B6C2" w14:textId="77777777" w:rsidTr="007F4C49">
        <w:trPr>
          <w:trHeight w:val="340"/>
        </w:trPr>
        <w:tc>
          <w:tcPr>
            <w:tcW w:w="726" w:type="pct"/>
            <w:shd w:val="clear" w:color="auto" w:fill="auto"/>
            <w:vAlign w:val="center"/>
          </w:tcPr>
          <w:p w14:paraId="06C871CB" w14:textId="77777777" w:rsidR="005B45DB" w:rsidRPr="007E6725" w:rsidRDefault="005B45DB" w:rsidP="007F4C49">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2C23FB4" w14:textId="77777777" w:rsidR="005B45DB" w:rsidRPr="007E6725" w:rsidRDefault="005B45DB"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5B45DB" w:rsidRPr="007E6725" w14:paraId="07A01FA4" w14:textId="77777777" w:rsidTr="007F4C49">
        <w:trPr>
          <w:trHeight w:val="340"/>
        </w:trPr>
        <w:tc>
          <w:tcPr>
            <w:tcW w:w="726" w:type="pct"/>
            <w:tcBorders>
              <w:bottom w:val="single" w:sz="4" w:space="0" w:color="auto"/>
            </w:tcBorders>
            <w:shd w:val="clear" w:color="auto" w:fill="auto"/>
            <w:vAlign w:val="center"/>
          </w:tcPr>
          <w:p w14:paraId="45F9E633" w14:textId="77777777" w:rsidR="005B45DB" w:rsidRPr="007E6725" w:rsidRDefault="005B45DB" w:rsidP="007F4C49">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1F011570" w14:textId="77777777" w:rsidR="005B45DB" w:rsidRPr="007E6725" w:rsidRDefault="005B45DB"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5B45DB" w:rsidRPr="007E6725" w14:paraId="018AF41E" w14:textId="77777777" w:rsidTr="007F4C49">
        <w:trPr>
          <w:trHeight w:val="340"/>
        </w:trPr>
        <w:tc>
          <w:tcPr>
            <w:tcW w:w="726" w:type="pct"/>
            <w:shd w:val="clear" w:color="auto" w:fill="auto"/>
            <w:vAlign w:val="center"/>
          </w:tcPr>
          <w:p w14:paraId="24EA81AA" w14:textId="77777777" w:rsidR="005B45DB" w:rsidRPr="007E6725" w:rsidRDefault="005B45DB" w:rsidP="007F4C49">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537D1B3E" w14:textId="77777777" w:rsidR="005B45DB" w:rsidRPr="007E6725" w:rsidRDefault="005B45DB"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5B45DB" w:rsidRPr="007E6725" w14:paraId="7EA6D1E8" w14:textId="77777777" w:rsidTr="007F4C49">
        <w:trPr>
          <w:trHeight w:val="340"/>
        </w:trPr>
        <w:tc>
          <w:tcPr>
            <w:tcW w:w="726" w:type="pct"/>
            <w:shd w:val="clear" w:color="auto" w:fill="auto"/>
            <w:vAlign w:val="center"/>
          </w:tcPr>
          <w:p w14:paraId="4AC3C72A" w14:textId="77777777" w:rsidR="005B45DB" w:rsidRPr="007E6725" w:rsidRDefault="005B45DB" w:rsidP="007F4C49">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53BC6CCD" w14:textId="77777777" w:rsidR="005B45DB" w:rsidRPr="007E6725" w:rsidRDefault="005B45DB"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60CF9E86" w14:textId="77777777" w:rsidR="005B45DB" w:rsidRPr="007E6725" w:rsidRDefault="005B45DB" w:rsidP="005B45DB">
      <w:pPr>
        <w:rPr>
          <w:rFonts w:ascii="Times New Roman" w:hAnsi="Times New Roman" w:cs="Times New Roman"/>
          <w:b/>
          <w:sz w:val="28"/>
          <w:szCs w:val="28"/>
        </w:rPr>
      </w:pPr>
    </w:p>
    <w:p w14:paraId="18017497" w14:textId="77777777" w:rsidR="005B45DB" w:rsidRPr="007E6725" w:rsidRDefault="005B45DB" w:rsidP="005B45DB">
      <w:pPr>
        <w:jc w:val="center"/>
        <w:rPr>
          <w:rFonts w:ascii="Times New Roman" w:hAnsi="Times New Roman" w:cs="Times New Roman"/>
          <w:b/>
          <w:sz w:val="28"/>
          <w:szCs w:val="28"/>
        </w:rPr>
      </w:pPr>
    </w:p>
    <w:p w14:paraId="0AE28CA4" w14:textId="77777777" w:rsidR="005B45DB" w:rsidRPr="007E6725" w:rsidRDefault="005B45DB" w:rsidP="005B45DB">
      <w:pPr>
        <w:pStyle w:val="1"/>
        <w:jc w:val="center"/>
        <w:rPr>
          <w:rFonts w:ascii="Times New Roman" w:hAnsi="Times New Roman" w:cs="Times New Roman"/>
          <w:b/>
          <w:color w:val="auto"/>
          <w:sz w:val="28"/>
          <w:szCs w:val="28"/>
        </w:rPr>
      </w:pPr>
      <w:bookmarkStart w:id="17" w:name="_Toc209185162"/>
      <w:bookmarkStart w:id="18" w:name="_Toc209185240"/>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303A2381" w14:textId="77777777" w:rsidR="005B45DB" w:rsidRPr="007E6725" w:rsidRDefault="005B45DB" w:rsidP="005B45DB">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4170E0FB" w14:textId="77777777" w:rsidR="005B45DB" w:rsidRPr="007E6725" w:rsidRDefault="005B45DB" w:rsidP="005B45DB">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273E436" w14:textId="77777777" w:rsidR="005B45DB" w:rsidRDefault="005B45DB" w:rsidP="005B45DB">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306BC17" w14:textId="77777777" w:rsidR="005B45DB" w:rsidRPr="007E6725" w:rsidRDefault="005B45DB" w:rsidP="005B45DB">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5B45DB" w:rsidRPr="008C2292" w14:paraId="5EBE558A" w14:textId="77777777" w:rsidTr="007F4C49">
        <w:tc>
          <w:tcPr>
            <w:tcW w:w="7797" w:type="dxa"/>
            <w:shd w:val="clear" w:color="auto" w:fill="auto"/>
          </w:tcPr>
          <w:p w14:paraId="446A9B57" w14:textId="77777777" w:rsidR="005B45DB" w:rsidRPr="008C2292" w:rsidRDefault="005B45DB" w:rsidP="007F4C49">
            <w:pPr>
              <w:pStyle w:val="Style214"/>
              <w:ind w:firstLine="0"/>
              <w:jc w:val="center"/>
              <w:rPr>
                <w:b/>
                <w:sz w:val="22"/>
                <w:szCs w:val="22"/>
              </w:rPr>
            </w:pPr>
            <w:r w:rsidRPr="008C2292">
              <w:rPr>
                <w:b/>
                <w:sz w:val="22"/>
                <w:szCs w:val="22"/>
              </w:rPr>
              <w:t>Наименование учебных аудиторий, перечень</w:t>
            </w:r>
          </w:p>
        </w:tc>
        <w:tc>
          <w:tcPr>
            <w:tcW w:w="2262" w:type="dxa"/>
            <w:shd w:val="clear" w:color="auto" w:fill="auto"/>
          </w:tcPr>
          <w:p w14:paraId="48D64267" w14:textId="77777777" w:rsidR="005B45DB" w:rsidRPr="008C2292" w:rsidRDefault="005B45DB" w:rsidP="007F4C49">
            <w:pPr>
              <w:pStyle w:val="Style214"/>
              <w:ind w:firstLine="0"/>
              <w:jc w:val="center"/>
              <w:rPr>
                <w:b/>
                <w:sz w:val="22"/>
                <w:szCs w:val="22"/>
              </w:rPr>
            </w:pPr>
            <w:r w:rsidRPr="008C2292">
              <w:rPr>
                <w:b/>
                <w:sz w:val="22"/>
                <w:szCs w:val="22"/>
              </w:rPr>
              <w:t>Адрес (местоположение) учебных аудиторий</w:t>
            </w:r>
          </w:p>
        </w:tc>
      </w:tr>
      <w:tr w:rsidR="005B45DB" w:rsidRPr="008C2292" w14:paraId="00928D5E" w14:textId="77777777" w:rsidTr="007F4C49">
        <w:tc>
          <w:tcPr>
            <w:tcW w:w="7797" w:type="dxa"/>
            <w:shd w:val="clear" w:color="auto" w:fill="auto"/>
          </w:tcPr>
          <w:p w14:paraId="46E46D18" w14:textId="77777777" w:rsidR="005B45DB" w:rsidRPr="008C2292" w:rsidRDefault="005B45DB" w:rsidP="007F4C49">
            <w:pPr>
              <w:pStyle w:val="Style214"/>
              <w:ind w:firstLine="0"/>
              <w:rPr>
                <w:sz w:val="22"/>
                <w:szCs w:val="22"/>
              </w:rPr>
            </w:pPr>
            <w:r w:rsidRPr="008C2292">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C2292">
              <w:rPr>
                <w:sz w:val="22"/>
                <w:szCs w:val="22"/>
              </w:rPr>
              <w:t>комплексом.Специализированная</w:t>
            </w:r>
            <w:proofErr w:type="spellEnd"/>
            <w:r w:rsidRPr="008C2292">
              <w:rPr>
                <w:sz w:val="22"/>
                <w:szCs w:val="22"/>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8C2292">
              <w:rPr>
                <w:sz w:val="22"/>
                <w:szCs w:val="22"/>
                <w:lang w:val="en-US"/>
              </w:rPr>
              <w:t>Acer</w:t>
            </w:r>
            <w:r w:rsidRPr="008C2292">
              <w:rPr>
                <w:sz w:val="22"/>
                <w:szCs w:val="22"/>
              </w:rPr>
              <w:t xml:space="preserve"> </w:t>
            </w:r>
            <w:r w:rsidRPr="008C2292">
              <w:rPr>
                <w:sz w:val="22"/>
                <w:szCs w:val="22"/>
                <w:lang w:val="en-US"/>
              </w:rPr>
              <w:t>Aspire</w:t>
            </w:r>
            <w:r w:rsidRPr="008C2292">
              <w:rPr>
                <w:sz w:val="22"/>
                <w:szCs w:val="22"/>
              </w:rPr>
              <w:t xml:space="preserve"> </w:t>
            </w:r>
            <w:r w:rsidRPr="008C2292">
              <w:rPr>
                <w:sz w:val="22"/>
                <w:szCs w:val="22"/>
                <w:lang w:val="en-US"/>
              </w:rPr>
              <w:t>Z</w:t>
            </w:r>
            <w:r w:rsidRPr="008C2292">
              <w:rPr>
                <w:sz w:val="22"/>
                <w:szCs w:val="22"/>
              </w:rPr>
              <w:t xml:space="preserve">1811 в </w:t>
            </w:r>
            <w:proofErr w:type="spellStart"/>
            <w:r w:rsidRPr="008C2292">
              <w:rPr>
                <w:sz w:val="22"/>
                <w:szCs w:val="22"/>
              </w:rPr>
              <w:t>компл</w:t>
            </w:r>
            <w:proofErr w:type="spellEnd"/>
            <w:r w:rsidRPr="008C2292">
              <w:rPr>
                <w:sz w:val="22"/>
                <w:szCs w:val="22"/>
              </w:rPr>
              <w:t xml:space="preserve">.: </w:t>
            </w:r>
            <w:proofErr w:type="spellStart"/>
            <w:r w:rsidRPr="008C2292">
              <w:rPr>
                <w:sz w:val="22"/>
                <w:szCs w:val="22"/>
                <w:lang w:val="en-US"/>
              </w:rPr>
              <w:t>i</w:t>
            </w:r>
            <w:proofErr w:type="spellEnd"/>
            <w:r w:rsidRPr="008C2292">
              <w:rPr>
                <w:sz w:val="22"/>
                <w:szCs w:val="22"/>
              </w:rPr>
              <w:t>5 2400</w:t>
            </w:r>
            <w:r w:rsidRPr="008C2292">
              <w:rPr>
                <w:sz w:val="22"/>
                <w:szCs w:val="22"/>
                <w:lang w:val="en-US"/>
              </w:rPr>
              <w:t>s</w:t>
            </w:r>
            <w:r w:rsidRPr="008C2292">
              <w:rPr>
                <w:sz w:val="22"/>
                <w:szCs w:val="22"/>
              </w:rPr>
              <w:t>/4</w:t>
            </w:r>
            <w:r w:rsidRPr="008C2292">
              <w:rPr>
                <w:sz w:val="22"/>
                <w:szCs w:val="22"/>
                <w:lang w:val="en-US"/>
              </w:rPr>
              <w:t>Gb</w:t>
            </w:r>
            <w:r w:rsidRPr="008C2292">
              <w:rPr>
                <w:sz w:val="22"/>
                <w:szCs w:val="22"/>
              </w:rPr>
              <w:t>/1</w:t>
            </w:r>
            <w:r w:rsidRPr="008C2292">
              <w:rPr>
                <w:sz w:val="22"/>
                <w:szCs w:val="22"/>
                <w:lang w:val="en-US"/>
              </w:rPr>
              <w:t>T</w:t>
            </w:r>
            <w:r w:rsidRPr="008C2292">
              <w:rPr>
                <w:sz w:val="22"/>
                <w:szCs w:val="22"/>
              </w:rPr>
              <w:t xml:space="preserve">б/ - 1 шт., Мультимедийный проектор  </w:t>
            </w:r>
            <w:r w:rsidRPr="008C2292">
              <w:rPr>
                <w:sz w:val="22"/>
                <w:szCs w:val="22"/>
                <w:lang w:val="en-US"/>
              </w:rPr>
              <w:t>Panasonic</w:t>
            </w:r>
            <w:r w:rsidRPr="008C2292">
              <w:rPr>
                <w:sz w:val="22"/>
                <w:szCs w:val="22"/>
              </w:rPr>
              <w:t xml:space="preserve"> </w:t>
            </w:r>
            <w:r w:rsidRPr="008C2292">
              <w:rPr>
                <w:sz w:val="22"/>
                <w:szCs w:val="22"/>
                <w:lang w:val="en-US"/>
              </w:rPr>
              <w:t>PT</w:t>
            </w:r>
            <w:r w:rsidRPr="008C2292">
              <w:rPr>
                <w:sz w:val="22"/>
                <w:szCs w:val="22"/>
              </w:rPr>
              <w:t>-</w:t>
            </w:r>
            <w:r w:rsidRPr="008C2292">
              <w:rPr>
                <w:sz w:val="22"/>
                <w:szCs w:val="22"/>
                <w:lang w:val="en-US"/>
              </w:rPr>
              <w:t>VX</w:t>
            </w:r>
            <w:r w:rsidRPr="008C2292">
              <w:rPr>
                <w:sz w:val="22"/>
                <w:szCs w:val="22"/>
              </w:rPr>
              <w:t xml:space="preserve">610Е - 1 шт., Микшер усилитель  </w:t>
            </w:r>
            <w:proofErr w:type="spellStart"/>
            <w:r w:rsidRPr="008C2292">
              <w:rPr>
                <w:sz w:val="22"/>
                <w:szCs w:val="22"/>
                <w:lang w:val="en-US"/>
              </w:rPr>
              <w:t>Jedia</w:t>
            </w:r>
            <w:proofErr w:type="spellEnd"/>
            <w:r w:rsidRPr="008C2292">
              <w:rPr>
                <w:sz w:val="22"/>
                <w:szCs w:val="22"/>
              </w:rPr>
              <w:t xml:space="preserve">  </w:t>
            </w:r>
            <w:r w:rsidRPr="008C2292">
              <w:rPr>
                <w:sz w:val="22"/>
                <w:szCs w:val="22"/>
                <w:lang w:val="en-US"/>
              </w:rPr>
              <w:t>TA</w:t>
            </w:r>
            <w:r w:rsidRPr="008C2292">
              <w:rPr>
                <w:sz w:val="22"/>
                <w:szCs w:val="22"/>
              </w:rPr>
              <w:t xml:space="preserve">-1120  - 1 шт., Экран с электропривод. д150 полотно </w:t>
            </w:r>
            <w:r w:rsidRPr="008C2292">
              <w:rPr>
                <w:sz w:val="22"/>
                <w:szCs w:val="22"/>
                <w:lang w:val="en-US"/>
              </w:rPr>
              <w:t>MW</w:t>
            </w:r>
            <w:r w:rsidRPr="008C229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43A0304" w14:textId="77777777" w:rsidR="005B45DB" w:rsidRPr="008C2292" w:rsidRDefault="005B45DB" w:rsidP="007F4C49">
            <w:pPr>
              <w:pStyle w:val="Style214"/>
              <w:ind w:firstLine="0"/>
              <w:rPr>
                <w:sz w:val="22"/>
                <w:szCs w:val="22"/>
              </w:rPr>
            </w:pPr>
            <w:r w:rsidRPr="008C2292">
              <w:rPr>
                <w:sz w:val="22"/>
                <w:szCs w:val="22"/>
              </w:rPr>
              <w:t xml:space="preserve">191002, г. Санкт-Петербург, Кузнечный пер., д. 9/27, лит. </w:t>
            </w:r>
            <w:r w:rsidRPr="008C2292">
              <w:rPr>
                <w:sz w:val="22"/>
                <w:szCs w:val="22"/>
                <w:lang w:val="en-US"/>
              </w:rPr>
              <w:t>А</w:t>
            </w:r>
          </w:p>
        </w:tc>
      </w:tr>
      <w:tr w:rsidR="005B45DB" w:rsidRPr="008C2292" w14:paraId="5C1E6AE1" w14:textId="77777777" w:rsidTr="007F4C49">
        <w:tc>
          <w:tcPr>
            <w:tcW w:w="7797" w:type="dxa"/>
            <w:shd w:val="clear" w:color="auto" w:fill="auto"/>
          </w:tcPr>
          <w:p w14:paraId="11460B9E" w14:textId="77777777" w:rsidR="005B45DB" w:rsidRPr="008C2292" w:rsidRDefault="005B45DB" w:rsidP="007F4C49">
            <w:pPr>
              <w:pStyle w:val="Style214"/>
              <w:ind w:firstLine="0"/>
              <w:rPr>
                <w:sz w:val="22"/>
                <w:szCs w:val="22"/>
              </w:rPr>
            </w:pPr>
            <w:r w:rsidRPr="008C2292">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C2292">
              <w:rPr>
                <w:sz w:val="22"/>
                <w:szCs w:val="22"/>
              </w:rPr>
              <w:t>комплексом.Специализированная</w:t>
            </w:r>
            <w:proofErr w:type="spellEnd"/>
            <w:r w:rsidRPr="008C2292">
              <w:rPr>
                <w:sz w:val="22"/>
                <w:szCs w:val="22"/>
              </w:rPr>
              <w:t xml:space="preserve">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8C2292">
              <w:rPr>
                <w:sz w:val="22"/>
                <w:szCs w:val="22"/>
              </w:rPr>
              <w:t>мКомпьютер</w:t>
            </w:r>
            <w:proofErr w:type="spellEnd"/>
            <w:r w:rsidRPr="008C2292">
              <w:rPr>
                <w:sz w:val="22"/>
                <w:szCs w:val="22"/>
              </w:rPr>
              <w:t xml:space="preserve"> </w:t>
            </w:r>
            <w:r w:rsidRPr="008C2292">
              <w:rPr>
                <w:sz w:val="22"/>
                <w:szCs w:val="22"/>
                <w:lang w:val="en-US"/>
              </w:rPr>
              <w:t>I</w:t>
            </w:r>
            <w:r w:rsidRPr="008C2292">
              <w:rPr>
                <w:sz w:val="22"/>
                <w:szCs w:val="22"/>
              </w:rPr>
              <w:t xml:space="preserve">3-8100/ 8Гб/500Гб/ </w:t>
            </w:r>
            <w:r w:rsidRPr="008C2292">
              <w:rPr>
                <w:sz w:val="22"/>
                <w:szCs w:val="22"/>
                <w:lang w:val="en-US"/>
              </w:rPr>
              <w:t>Philips</w:t>
            </w:r>
            <w:r w:rsidRPr="008C2292">
              <w:rPr>
                <w:sz w:val="22"/>
                <w:szCs w:val="22"/>
              </w:rPr>
              <w:t>224</w:t>
            </w:r>
            <w:r w:rsidRPr="008C2292">
              <w:rPr>
                <w:sz w:val="22"/>
                <w:szCs w:val="22"/>
                <w:lang w:val="en-US"/>
              </w:rPr>
              <w:t>E</w:t>
            </w:r>
            <w:r w:rsidRPr="008C2292">
              <w:rPr>
                <w:sz w:val="22"/>
                <w:szCs w:val="22"/>
              </w:rPr>
              <w:t>5</w:t>
            </w:r>
            <w:r w:rsidRPr="008C2292">
              <w:rPr>
                <w:sz w:val="22"/>
                <w:szCs w:val="22"/>
                <w:lang w:val="en-US"/>
              </w:rPr>
              <w:t>QSB</w:t>
            </w:r>
            <w:r w:rsidRPr="008C2292">
              <w:rPr>
                <w:sz w:val="22"/>
                <w:szCs w:val="22"/>
              </w:rPr>
              <w:t xml:space="preserve"> - 20 шт., Компьютер </w:t>
            </w:r>
            <w:proofErr w:type="spellStart"/>
            <w:r w:rsidRPr="008C2292">
              <w:rPr>
                <w:sz w:val="22"/>
                <w:szCs w:val="22"/>
                <w:lang w:val="en-US"/>
              </w:rPr>
              <w:t>i</w:t>
            </w:r>
            <w:proofErr w:type="spellEnd"/>
            <w:r w:rsidRPr="008C2292">
              <w:rPr>
                <w:sz w:val="22"/>
                <w:szCs w:val="22"/>
              </w:rPr>
              <w:t xml:space="preserve">5-7400 3 </w:t>
            </w:r>
            <w:proofErr w:type="spellStart"/>
            <w:r w:rsidRPr="008C2292">
              <w:rPr>
                <w:sz w:val="22"/>
                <w:szCs w:val="22"/>
                <w:lang w:val="en-US"/>
              </w:rPr>
              <w:t>Gh</w:t>
            </w:r>
            <w:proofErr w:type="spellEnd"/>
            <w:r w:rsidRPr="008C2292">
              <w:rPr>
                <w:sz w:val="22"/>
                <w:szCs w:val="22"/>
              </w:rPr>
              <w:t>/8</w:t>
            </w:r>
            <w:r w:rsidRPr="008C2292">
              <w:rPr>
                <w:sz w:val="22"/>
                <w:szCs w:val="22"/>
                <w:lang w:val="en-US"/>
              </w:rPr>
              <w:t>Gb</w:t>
            </w:r>
            <w:r w:rsidRPr="008C2292">
              <w:rPr>
                <w:sz w:val="22"/>
                <w:szCs w:val="22"/>
              </w:rPr>
              <w:t>/1</w:t>
            </w:r>
            <w:r w:rsidRPr="008C2292">
              <w:rPr>
                <w:sz w:val="22"/>
                <w:szCs w:val="22"/>
                <w:lang w:val="en-US"/>
              </w:rPr>
              <w:t>Tb</w:t>
            </w:r>
            <w:r w:rsidRPr="008C2292">
              <w:rPr>
                <w:sz w:val="22"/>
                <w:szCs w:val="22"/>
              </w:rPr>
              <w:t>/</w:t>
            </w:r>
            <w:r w:rsidRPr="008C2292">
              <w:rPr>
                <w:sz w:val="22"/>
                <w:szCs w:val="22"/>
                <w:lang w:val="en-US"/>
              </w:rPr>
              <w:t>Dell</w:t>
            </w:r>
            <w:r w:rsidRPr="008C2292">
              <w:rPr>
                <w:sz w:val="22"/>
                <w:szCs w:val="22"/>
              </w:rPr>
              <w:t xml:space="preserve"> </w:t>
            </w:r>
            <w:r w:rsidRPr="008C2292">
              <w:rPr>
                <w:sz w:val="22"/>
                <w:szCs w:val="22"/>
                <w:lang w:val="en-US"/>
              </w:rPr>
              <w:t>e</w:t>
            </w:r>
            <w:r w:rsidRPr="008C2292">
              <w:rPr>
                <w:sz w:val="22"/>
                <w:szCs w:val="22"/>
              </w:rPr>
              <w:t>2318</w:t>
            </w:r>
            <w:r w:rsidRPr="008C2292">
              <w:rPr>
                <w:sz w:val="22"/>
                <w:szCs w:val="22"/>
                <w:lang w:val="en-US"/>
              </w:rPr>
              <w:t>h</w:t>
            </w:r>
            <w:r w:rsidRPr="008C2292">
              <w:rPr>
                <w:sz w:val="22"/>
                <w:szCs w:val="22"/>
              </w:rPr>
              <w:t xml:space="preserve"> - 1 шт., Мультимедийный проектор 1 </w:t>
            </w:r>
            <w:r w:rsidRPr="008C2292">
              <w:rPr>
                <w:sz w:val="22"/>
                <w:szCs w:val="22"/>
                <w:lang w:val="en-US"/>
              </w:rPr>
              <w:t>NEC</w:t>
            </w:r>
            <w:r w:rsidRPr="008C2292">
              <w:rPr>
                <w:sz w:val="22"/>
                <w:szCs w:val="22"/>
              </w:rPr>
              <w:t xml:space="preserve"> </w:t>
            </w:r>
            <w:r w:rsidRPr="008C2292">
              <w:rPr>
                <w:sz w:val="22"/>
                <w:szCs w:val="22"/>
                <w:lang w:val="en-US"/>
              </w:rPr>
              <w:t>ME</w:t>
            </w:r>
            <w:r w:rsidRPr="008C2292">
              <w:rPr>
                <w:sz w:val="22"/>
                <w:szCs w:val="22"/>
              </w:rPr>
              <w:t>401</w:t>
            </w:r>
            <w:r w:rsidRPr="008C2292">
              <w:rPr>
                <w:sz w:val="22"/>
                <w:szCs w:val="22"/>
                <w:lang w:val="en-US"/>
              </w:rPr>
              <w:t>X</w:t>
            </w:r>
            <w:r w:rsidRPr="008C2292">
              <w:rPr>
                <w:sz w:val="22"/>
                <w:szCs w:val="22"/>
              </w:rPr>
              <w:t xml:space="preserve"> - 1 шт., Экран с электроприводом 153х200 см </w:t>
            </w:r>
            <w:r w:rsidRPr="008C2292">
              <w:rPr>
                <w:sz w:val="22"/>
                <w:szCs w:val="22"/>
                <w:lang w:val="en-US"/>
              </w:rPr>
              <w:t>Matte</w:t>
            </w:r>
            <w:r w:rsidRPr="008C2292">
              <w:rPr>
                <w:sz w:val="22"/>
                <w:szCs w:val="22"/>
              </w:rPr>
              <w:t xml:space="preserve"> </w:t>
            </w:r>
            <w:r w:rsidRPr="008C2292">
              <w:rPr>
                <w:sz w:val="22"/>
                <w:szCs w:val="22"/>
                <w:lang w:val="en-US"/>
              </w:rPr>
              <w:t>White</w:t>
            </w:r>
            <w:r w:rsidRPr="008C2292">
              <w:rPr>
                <w:sz w:val="22"/>
                <w:szCs w:val="22"/>
              </w:rPr>
              <w:t xml:space="preserve"> - 1 шт., Коммутатор </w:t>
            </w:r>
            <w:r w:rsidRPr="008C2292">
              <w:rPr>
                <w:sz w:val="22"/>
                <w:szCs w:val="22"/>
                <w:lang w:val="en-US"/>
              </w:rPr>
              <w:t>HP</w:t>
            </w:r>
            <w:r w:rsidRPr="008C2292">
              <w:rPr>
                <w:sz w:val="22"/>
                <w:szCs w:val="22"/>
              </w:rPr>
              <w:t xml:space="preserve"> </w:t>
            </w:r>
            <w:proofErr w:type="spellStart"/>
            <w:r w:rsidRPr="008C2292">
              <w:rPr>
                <w:sz w:val="22"/>
                <w:szCs w:val="22"/>
                <w:lang w:val="en-US"/>
              </w:rPr>
              <w:t>ProCurve</w:t>
            </w:r>
            <w:proofErr w:type="spellEnd"/>
            <w:r w:rsidRPr="008C2292">
              <w:rPr>
                <w:sz w:val="22"/>
                <w:szCs w:val="22"/>
              </w:rPr>
              <w:t xml:space="preserve"> </w:t>
            </w:r>
            <w:r w:rsidRPr="008C2292">
              <w:rPr>
                <w:sz w:val="22"/>
                <w:szCs w:val="22"/>
                <w:lang w:val="en-US"/>
              </w:rPr>
              <w:t>Switch</w:t>
            </w:r>
            <w:r w:rsidRPr="008C2292">
              <w:rPr>
                <w:sz w:val="22"/>
                <w:szCs w:val="22"/>
              </w:rPr>
              <w:t xml:space="preserve"> 2610-24 (24 </w:t>
            </w:r>
            <w:r w:rsidRPr="008C2292">
              <w:rPr>
                <w:sz w:val="22"/>
                <w:szCs w:val="22"/>
                <w:lang w:val="en-US"/>
              </w:rPr>
              <w:t>ports</w:t>
            </w:r>
            <w:r w:rsidRPr="008C2292">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7387647" w14:textId="77777777" w:rsidR="005B45DB" w:rsidRPr="008C2292" w:rsidRDefault="005B45DB" w:rsidP="007F4C49">
            <w:pPr>
              <w:pStyle w:val="Style214"/>
              <w:ind w:firstLine="0"/>
              <w:rPr>
                <w:sz w:val="22"/>
                <w:szCs w:val="22"/>
              </w:rPr>
            </w:pPr>
            <w:r w:rsidRPr="008C2292">
              <w:rPr>
                <w:sz w:val="22"/>
                <w:szCs w:val="22"/>
              </w:rPr>
              <w:t xml:space="preserve">191002, г. Санкт-Петербург, Кузнечный пер., д. 9/27, лит. </w:t>
            </w:r>
            <w:r w:rsidRPr="008C2292">
              <w:rPr>
                <w:sz w:val="22"/>
                <w:szCs w:val="22"/>
                <w:lang w:val="en-US"/>
              </w:rPr>
              <w:t>А</w:t>
            </w:r>
          </w:p>
        </w:tc>
      </w:tr>
      <w:tr w:rsidR="005B45DB" w:rsidRPr="008C2292" w14:paraId="0F2E8BFA" w14:textId="77777777" w:rsidTr="007F4C49">
        <w:tc>
          <w:tcPr>
            <w:tcW w:w="7797" w:type="dxa"/>
            <w:shd w:val="clear" w:color="auto" w:fill="auto"/>
          </w:tcPr>
          <w:p w14:paraId="15F71D3F" w14:textId="77777777" w:rsidR="005B45DB" w:rsidRPr="008C2292" w:rsidRDefault="005B45DB" w:rsidP="007F4C49">
            <w:pPr>
              <w:pStyle w:val="Style214"/>
              <w:ind w:firstLine="0"/>
              <w:rPr>
                <w:sz w:val="22"/>
                <w:szCs w:val="22"/>
              </w:rPr>
            </w:pPr>
            <w:r w:rsidRPr="008C2292">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8C2292">
              <w:rPr>
                <w:sz w:val="22"/>
                <w:szCs w:val="22"/>
                <w:lang w:val="en-US"/>
              </w:rPr>
              <w:t>LENOVO</w:t>
            </w:r>
            <w:r w:rsidRPr="008C2292">
              <w:rPr>
                <w:sz w:val="22"/>
                <w:szCs w:val="22"/>
              </w:rPr>
              <w:t xml:space="preserve"> </w:t>
            </w:r>
            <w:proofErr w:type="spellStart"/>
            <w:r w:rsidRPr="008C2292">
              <w:rPr>
                <w:sz w:val="22"/>
                <w:szCs w:val="22"/>
                <w:lang w:val="en-US"/>
              </w:rPr>
              <w:t>ideaCentre</w:t>
            </w:r>
            <w:proofErr w:type="spellEnd"/>
            <w:r w:rsidRPr="008C2292">
              <w:rPr>
                <w:sz w:val="22"/>
                <w:szCs w:val="22"/>
              </w:rPr>
              <w:t xml:space="preserve"> </w:t>
            </w:r>
            <w:r w:rsidRPr="008C2292">
              <w:rPr>
                <w:sz w:val="22"/>
                <w:szCs w:val="22"/>
                <w:lang w:val="en-US"/>
              </w:rPr>
              <w:t>A</w:t>
            </w:r>
            <w:r w:rsidRPr="008C2292">
              <w:rPr>
                <w:sz w:val="22"/>
                <w:szCs w:val="22"/>
              </w:rPr>
              <w:t>310 (</w:t>
            </w:r>
            <w:r w:rsidRPr="008C2292">
              <w:rPr>
                <w:sz w:val="22"/>
                <w:szCs w:val="22"/>
                <w:lang w:val="en-US"/>
              </w:rPr>
              <w:t>Intel</w:t>
            </w:r>
            <w:r w:rsidRPr="008C2292">
              <w:rPr>
                <w:sz w:val="22"/>
                <w:szCs w:val="22"/>
              </w:rPr>
              <w:t xml:space="preserve"> </w:t>
            </w:r>
            <w:r w:rsidRPr="008C2292">
              <w:rPr>
                <w:sz w:val="22"/>
                <w:szCs w:val="22"/>
                <w:lang w:val="en-US"/>
              </w:rPr>
              <w:t>Pentium</w:t>
            </w:r>
            <w:r w:rsidRPr="008C2292">
              <w:rPr>
                <w:sz w:val="22"/>
                <w:szCs w:val="22"/>
              </w:rPr>
              <w:t xml:space="preserve"> </w:t>
            </w:r>
            <w:r w:rsidRPr="008C2292">
              <w:rPr>
                <w:sz w:val="22"/>
                <w:szCs w:val="22"/>
                <w:lang w:val="en-US"/>
              </w:rPr>
              <w:t>CPU</w:t>
            </w:r>
            <w:r w:rsidRPr="008C2292">
              <w:rPr>
                <w:sz w:val="22"/>
                <w:szCs w:val="22"/>
              </w:rPr>
              <w:t xml:space="preserve"> </w:t>
            </w:r>
            <w:r w:rsidRPr="008C2292">
              <w:rPr>
                <w:sz w:val="22"/>
                <w:szCs w:val="22"/>
                <w:lang w:val="en-US"/>
              </w:rPr>
              <w:t>P</w:t>
            </w:r>
            <w:r w:rsidRPr="008C2292">
              <w:rPr>
                <w:sz w:val="22"/>
                <w:szCs w:val="22"/>
              </w:rPr>
              <w:t>6100 @ 2.00</w:t>
            </w:r>
            <w:r w:rsidRPr="008C2292">
              <w:rPr>
                <w:sz w:val="22"/>
                <w:szCs w:val="22"/>
                <w:lang w:val="en-US"/>
              </w:rPr>
              <w:t>GHz</w:t>
            </w:r>
            <w:r w:rsidRPr="008C2292">
              <w:rPr>
                <w:sz w:val="22"/>
                <w:szCs w:val="22"/>
              </w:rPr>
              <w:t>/2</w:t>
            </w:r>
            <w:r w:rsidRPr="008C2292">
              <w:rPr>
                <w:sz w:val="22"/>
                <w:szCs w:val="22"/>
                <w:lang w:val="en-US"/>
              </w:rPr>
              <w:t>Gb</w:t>
            </w:r>
            <w:r w:rsidRPr="008C2292">
              <w:rPr>
                <w:sz w:val="22"/>
                <w:szCs w:val="22"/>
              </w:rPr>
              <w:t>/250</w:t>
            </w:r>
            <w:r w:rsidRPr="008C2292">
              <w:rPr>
                <w:sz w:val="22"/>
                <w:szCs w:val="22"/>
                <w:lang w:val="en-US"/>
              </w:rPr>
              <w:t>Gb</w:t>
            </w:r>
            <w:r w:rsidRPr="008C2292">
              <w:rPr>
                <w:sz w:val="22"/>
                <w:szCs w:val="22"/>
              </w:rPr>
              <w:t xml:space="preserve">)- 15 шт., Мультимедийный проектор </w:t>
            </w:r>
            <w:proofErr w:type="spellStart"/>
            <w:r w:rsidRPr="008C2292">
              <w:rPr>
                <w:sz w:val="22"/>
                <w:szCs w:val="22"/>
                <w:lang w:val="en-US"/>
              </w:rPr>
              <w:t>Optoma</w:t>
            </w:r>
            <w:proofErr w:type="spellEnd"/>
            <w:r w:rsidRPr="008C2292">
              <w:rPr>
                <w:sz w:val="22"/>
                <w:szCs w:val="22"/>
              </w:rPr>
              <w:t xml:space="preserve"> </w:t>
            </w:r>
            <w:r w:rsidRPr="008C2292">
              <w:rPr>
                <w:sz w:val="22"/>
                <w:szCs w:val="22"/>
                <w:lang w:val="en-US"/>
              </w:rPr>
              <w:t>x</w:t>
            </w:r>
            <w:r w:rsidRPr="008C2292">
              <w:rPr>
                <w:sz w:val="22"/>
                <w:szCs w:val="22"/>
              </w:rPr>
              <w:t xml:space="preserve"> 400 - 1 шт.,  Экран с электроприводом </w:t>
            </w:r>
            <w:r w:rsidRPr="008C2292">
              <w:rPr>
                <w:sz w:val="22"/>
                <w:szCs w:val="22"/>
                <w:lang w:val="en-US"/>
              </w:rPr>
              <w:t>Draper</w:t>
            </w:r>
            <w:r w:rsidRPr="008C2292">
              <w:rPr>
                <w:sz w:val="22"/>
                <w:szCs w:val="22"/>
              </w:rPr>
              <w:t xml:space="preserve"> </w:t>
            </w:r>
            <w:r w:rsidRPr="008C2292">
              <w:rPr>
                <w:sz w:val="22"/>
                <w:szCs w:val="22"/>
                <w:lang w:val="en-US"/>
              </w:rPr>
              <w:t>Baronet</w:t>
            </w:r>
            <w:r w:rsidRPr="008C2292">
              <w:rPr>
                <w:sz w:val="22"/>
                <w:szCs w:val="22"/>
              </w:rPr>
              <w:t xml:space="preserve"> </w:t>
            </w:r>
            <w:r w:rsidRPr="008C2292">
              <w:rPr>
                <w:sz w:val="22"/>
                <w:szCs w:val="22"/>
                <w:lang w:val="en-US"/>
              </w:rPr>
              <w:t>NTSC</w:t>
            </w:r>
            <w:r w:rsidRPr="008C2292">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429B5C1" w14:textId="77777777" w:rsidR="005B45DB" w:rsidRPr="008C2292" w:rsidRDefault="005B45DB" w:rsidP="007F4C49">
            <w:pPr>
              <w:pStyle w:val="Style214"/>
              <w:ind w:firstLine="0"/>
              <w:rPr>
                <w:sz w:val="22"/>
                <w:szCs w:val="22"/>
              </w:rPr>
            </w:pPr>
            <w:r w:rsidRPr="008C2292">
              <w:rPr>
                <w:sz w:val="22"/>
                <w:szCs w:val="22"/>
              </w:rPr>
              <w:t xml:space="preserve">191002, г. Санкт-Петербург, Кузнечный пер., д. 9/27, лит. </w:t>
            </w:r>
            <w:r w:rsidRPr="008C2292">
              <w:rPr>
                <w:sz w:val="22"/>
                <w:szCs w:val="22"/>
                <w:lang w:val="en-US"/>
              </w:rPr>
              <w:t>А</w:t>
            </w:r>
          </w:p>
        </w:tc>
      </w:tr>
    </w:tbl>
    <w:p w14:paraId="07BCA7A7" w14:textId="77777777" w:rsidR="005B45DB" w:rsidRPr="007E6725" w:rsidRDefault="005B45DB" w:rsidP="005B45DB">
      <w:pPr>
        <w:autoSpaceDE w:val="0"/>
        <w:autoSpaceDN w:val="0"/>
        <w:adjustRightInd w:val="0"/>
        <w:jc w:val="both"/>
        <w:rPr>
          <w:rStyle w:val="FontStyle76"/>
          <w:i/>
          <w:color w:val="E36C0A"/>
        </w:rPr>
      </w:pPr>
    </w:p>
    <w:p w14:paraId="6B785D20" w14:textId="77777777" w:rsidR="005B45DB" w:rsidRPr="007E6725" w:rsidRDefault="005B45DB" w:rsidP="005B45DB">
      <w:pPr>
        <w:pStyle w:val="1"/>
        <w:jc w:val="center"/>
        <w:rPr>
          <w:rFonts w:ascii="Times New Roman" w:hAnsi="Times New Roman" w:cs="Times New Roman"/>
          <w:b/>
          <w:color w:val="auto"/>
          <w:sz w:val="28"/>
          <w:szCs w:val="28"/>
        </w:rPr>
      </w:pPr>
      <w:bookmarkStart w:id="19" w:name="_Toc209185163"/>
      <w:bookmarkStart w:id="20" w:name="_Toc209185241"/>
      <w:bookmarkStart w:id="21"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
    <w:p w14:paraId="03997BF5" w14:textId="77777777" w:rsidR="005B45DB" w:rsidRPr="007E6725" w:rsidRDefault="005B45DB" w:rsidP="005B45DB">
      <w:bookmarkStart w:id="22" w:name="_Hlk71636079"/>
    </w:p>
    <w:p w14:paraId="323505B3" w14:textId="77777777" w:rsidR="005B45DB" w:rsidRPr="007E6725" w:rsidRDefault="005B45DB" w:rsidP="005B45DB">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37287780" w14:textId="77777777" w:rsidR="005B45DB" w:rsidRPr="007E6725" w:rsidRDefault="005B45DB" w:rsidP="005B45D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267D2A51" w14:textId="77777777" w:rsidR="005B45DB" w:rsidRPr="007E6725" w:rsidRDefault="005B45DB" w:rsidP="005B45DB">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3"/>
      <w:r w:rsidRPr="007E6725">
        <w:rPr>
          <w:rFonts w:ascii="Times New Roman" w:hAnsi="Times New Roman"/>
          <w:sz w:val="28"/>
          <w:szCs w:val="28"/>
        </w:rPr>
        <w:t>;</w:t>
      </w:r>
    </w:p>
    <w:p w14:paraId="2ACD1D79" w14:textId="77777777" w:rsidR="005B45DB" w:rsidRPr="007E6725" w:rsidRDefault="005B45DB" w:rsidP="005B45D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19F07FB4" w14:textId="77777777" w:rsidR="005B45DB" w:rsidRPr="007E6725" w:rsidRDefault="005B45DB" w:rsidP="005B45DB">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3A5FE093" w14:textId="77777777" w:rsidR="005B45DB" w:rsidRPr="007E6725" w:rsidRDefault="005B45DB" w:rsidP="005B45DB">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B374C7C" w14:textId="77777777" w:rsidR="005B45DB" w:rsidRPr="007E6725" w:rsidRDefault="005B45DB" w:rsidP="005B45DB">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637DE5CB" w14:textId="77777777" w:rsidR="005B45DB" w:rsidRPr="007E6725" w:rsidRDefault="005B45DB" w:rsidP="005B45D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6FE59826" w14:textId="77777777" w:rsidR="005B45DB" w:rsidRPr="007E6725" w:rsidRDefault="005B45DB" w:rsidP="005B45D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560AF03A" w14:textId="77777777" w:rsidR="005B45DB" w:rsidRPr="007E6725" w:rsidRDefault="005B45DB" w:rsidP="005B45D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7CAEB5D0" w14:textId="77777777" w:rsidR="005B45DB" w:rsidRPr="007E6725" w:rsidRDefault="005B45DB" w:rsidP="005B45DB">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581D71C" w14:textId="77777777" w:rsidR="005B45DB" w:rsidRPr="007E6725" w:rsidRDefault="005B45DB" w:rsidP="005B45DB">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71263266" w14:textId="77777777" w:rsidR="005B45DB" w:rsidRPr="007E6725" w:rsidRDefault="005B45DB" w:rsidP="005B45DB">
      <w:pPr>
        <w:pStyle w:val="1"/>
        <w:jc w:val="center"/>
        <w:rPr>
          <w:rFonts w:ascii="Times New Roman" w:hAnsi="Times New Roman" w:cs="Times New Roman"/>
          <w:b/>
          <w:color w:val="auto"/>
          <w:sz w:val="28"/>
          <w:szCs w:val="28"/>
        </w:rPr>
      </w:pPr>
      <w:bookmarkStart w:id="24" w:name="_Toc209185164"/>
      <w:bookmarkStart w:id="25" w:name="_Toc209185242"/>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61685C1A" w14:textId="77777777" w:rsidR="005B45DB" w:rsidRPr="007E6725" w:rsidRDefault="005B45DB" w:rsidP="005B45DB"/>
    <w:p w14:paraId="7BA244C2" w14:textId="77777777" w:rsidR="005B45DB" w:rsidRPr="007E6725" w:rsidRDefault="005B45DB" w:rsidP="005B45DB">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1B34B539" w14:textId="77777777" w:rsidR="005B45DB" w:rsidRPr="007E6725" w:rsidRDefault="005B45DB" w:rsidP="005B45D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5019112A" w14:textId="77777777" w:rsidR="005B45DB" w:rsidRPr="007E6725" w:rsidRDefault="005B45DB" w:rsidP="005B45D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6CB460B5" w14:textId="77777777" w:rsidR="005B45DB" w:rsidRPr="007E6725" w:rsidRDefault="005B45DB" w:rsidP="005B45D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5EEEE189" w14:textId="77777777" w:rsidR="005B45DB" w:rsidRPr="007E6725" w:rsidRDefault="005B45DB" w:rsidP="005B45D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0D4F2043" w14:textId="77777777" w:rsidR="005B45DB" w:rsidRPr="007E6725" w:rsidRDefault="005B45DB" w:rsidP="005B45DB">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2F955580" w14:textId="77777777" w:rsidR="005B45DB" w:rsidRPr="007E6725" w:rsidRDefault="005B45DB" w:rsidP="005B45DB">
      <w:pPr>
        <w:rPr>
          <w:rFonts w:ascii="Times New Roman" w:hAnsi="Times New Roman" w:cs="Times New Roman"/>
          <w:sz w:val="24"/>
          <w:szCs w:val="28"/>
        </w:rPr>
      </w:pPr>
      <w:r w:rsidRPr="007E6725">
        <w:rPr>
          <w:rFonts w:ascii="Times New Roman" w:hAnsi="Times New Roman" w:cs="Times New Roman"/>
          <w:sz w:val="24"/>
          <w:szCs w:val="28"/>
        </w:rPr>
        <w:br w:type="page"/>
      </w:r>
    </w:p>
    <w:p w14:paraId="0EFDDAF5" w14:textId="77777777" w:rsidR="005B45DB" w:rsidRPr="007E6725" w:rsidRDefault="005B45DB" w:rsidP="005B45DB">
      <w:pPr>
        <w:ind w:firstLine="708"/>
        <w:jc w:val="both"/>
        <w:rPr>
          <w:rFonts w:ascii="Times New Roman" w:hAnsi="Times New Roman" w:cs="Times New Roman"/>
          <w:sz w:val="24"/>
          <w:szCs w:val="28"/>
        </w:rPr>
      </w:pPr>
    </w:p>
    <w:p w14:paraId="3BC5991C" w14:textId="77777777" w:rsidR="005B45DB" w:rsidRPr="007E6725" w:rsidRDefault="005B45DB" w:rsidP="005B45DB">
      <w:pPr>
        <w:pStyle w:val="1"/>
        <w:jc w:val="center"/>
        <w:rPr>
          <w:rFonts w:ascii="Times New Roman" w:hAnsi="Times New Roman" w:cs="Times New Roman"/>
          <w:b/>
          <w:color w:val="auto"/>
          <w:sz w:val="28"/>
          <w:szCs w:val="28"/>
        </w:rPr>
      </w:pPr>
      <w:bookmarkStart w:id="26" w:name="_Toc209185165"/>
      <w:bookmarkStart w:id="27" w:name="_Toc209185243"/>
      <w:r w:rsidRPr="007E6725">
        <w:rPr>
          <w:rFonts w:ascii="Times New Roman" w:hAnsi="Times New Roman" w:cs="Times New Roman"/>
          <w:b/>
          <w:color w:val="auto"/>
          <w:sz w:val="28"/>
          <w:szCs w:val="28"/>
        </w:rPr>
        <w:t>ФОНД ОЦЕНОЧНЫХ СРЕДСТВ</w:t>
      </w:r>
      <w:bookmarkEnd w:id="26"/>
      <w:bookmarkEnd w:id="27"/>
    </w:p>
    <w:p w14:paraId="268F922D" w14:textId="77777777" w:rsidR="005B45DB" w:rsidRPr="007E6725" w:rsidRDefault="005B45DB" w:rsidP="005B45DB"/>
    <w:p w14:paraId="6CE79B5E" w14:textId="77777777" w:rsidR="005B45DB" w:rsidRPr="00853C95" w:rsidRDefault="005B45DB" w:rsidP="005B45DB">
      <w:pPr>
        <w:pStyle w:val="2"/>
        <w:jc w:val="center"/>
        <w:rPr>
          <w:rFonts w:ascii="Times New Roman" w:hAnsi="Times New Roman" w:cs="Times New Roman"/>
          <w:b/>
          <w:color w:val="auto"/>
          <w:sz w:val="28"/>
          <w:szCs w:val="28"/>
        </w:rPr>
      </w:pPr>
      <w:bookmarkStart w:id="28" w:name="_Toc209185166"/>
      <w:bookmarkStart w:id="29" w:name="_Toc209185244"/>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0C4048E2" w14:textId="77777777" w:rsidR="005B45DB" w:rsidRPr="007E6725" w:rsidRDefault="005B45DB" w:rsidP="005B45DB">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B45DB" w14:paraId="2CCAE333" w14:textId="77777777" w:rsidTr="007F4C49">
        <w:tc>
          <w:tcPr>
            <w:tcW w:w="562" w:type="dxa"/>
          </w:tcPr>
          <w:p w14:paraId="1938B097" w14:textId="77777777" w:rsidR="005B45DB" w:rsidRPr="009E6058" w:rsidRDefault="005B45DB" w:rsidP="007F4C49">
            <w:pPr>
              <w:pStyle w:val="Default"/>
              <w:spacing w:after="30"/>
              <w:jc w:val="both"/>
              <w:rPr>
                <w:sz w:val="23"/>
                <w:szCs w:val="23"/>
                <w:lang w:val="en-US"/>
              </w:rPr>
            </w:pPr>
            <w:r>
              <w:rPr>
                <w:sz w:val="23"/>
                <w:szCs w:val="23"/>
                <w:lang w:val="en-US"/>
              </w:rPr>
              <w:t>1</w:t>
            </w:r>
          </w:p>
        </w:tc>
        <w:tc>
          <w:tcPr>
            <w:tcW w:w="8783" w:type="dxa"/>
          </w:tcPr>
          <w:p w14:paraId="2EDB43F5" w14:textId="77777777" w:rsidR="005B45DB" w:rsidRPr="009E55E7" w:rsidRDefault="005B45DB" w:rsidP="007F4C49">
            <w:pPr>
              <w:pStyle w:val="Default"/>
              <w:spacing w:after="30"/>
              <w:jc w:val="both"/>
              <w:rPr>
                <w:sz w:val="23"/>
                <w:szCs w:val="23"/>
              </w:rPr>
            </w:pPr>
            <w:r w:rsidRPr="009E55E7">
              <w:rPr>
                <w:sz w:val="23"/>
                <w:szCs w:val="23"/>
              </w:rPr>
              <w:t>Понятие и сущность предприятия как  рыночного института  Предприятие и фирма соотношение понятий</w:t>
            </w:r>
          </w:p>
        </w:tc>
      </w:tr>
      <w:tr w:rsidR="005B45DB" w14:paraId="25D11653" w14:textId="77777777" w:rsidTr="007F4C49">
        <w:tc>
          <w:tcPr>
            <w:tcW w:w="562" w:type="dxa"/>
          </w:tcPr>
          <w:p w14:paraId="7E7AE328" w14:textId="77777777" w:rsidR="005B45DB" w:rsidRPr="009E6058" w:rsidRDefault="005B45DB" w:rsidP="007F4C49">
            <w:pPr>
              <w:pStyle w:val="Default"/>
              <w:spacing w:after="30"/>
              <w:jc w:val="both"/>
              <w:rPr>
                <w:sz w:val="23"/>
                <w:szCs w:val="23"/>
                <w:lang w:val="en-US"/>
              </w:rPr>
            </w:pPr>
            <w:r>
              <w:rPr>
                <w:sz w:val="23"/>
                <w:szCs w:val="23"/>
                <w:lang w:val="en-US"/>
              </w:rPr>
              <w:t>2</w:t>
            </w:r>
          </w:p>
        </w:tc>
        <w:tc>
          <w:tcPr>
            <w:tcW w:w="8783" w:type="dxa"/>
          </w:tcPr>
          <w:p w14:paraId="4B69683F" w14:textId="77777777" w:rsidR="005B45DB" w:rsidRPr="009E55E7" w:rsidRDefault="005B45DB" w:rsidP="007F4C49">
            <w:pPr>
              <w:pStyle w:val="Default"/>
              <w:spacing w:after="30"/>
              <w:jc w:val="both"/>
              <w:rPr>
                <w:sz w:val="23"/>
                <w:szCs w:val="23"/>
              </w:rPr>
            </w:pPr>
            <w:r w:rsidRPr="009E55E7">
              <w:rPr>
                <w:sz w:val="23"/>
                <w:szCs w:val="23"/>
              </w:rPr>
              <w:t>Теории поведения фирмы в рыночной экономике</w:t>
            </w:r>
          </w:p>
        </w:tc>
      </w:tr>
      <w:tr w:rsidR="005B45DB" w14:paraId="2F80F2F8" w14:textId="77777777" w:rsidTr="007F4C49">
        <w:tc>
          <w:tcPr>
            <w:tcW w:w="562" w:type="dxa"/>
          </w:tcPr>
          <w:p w14:paraId="61523508" w14:textId="77777777" w:rsidR="005B45DB" w:rsidRPr="009E6058" w:rsidRDefault="005B45DB" w:rsidP="007F4C49">
            <w:pPr>
              <w:pStyle w:val="Default"/>
              <w:spacing w:after="30"/>
              <w:jc w:val="both"/>
              <w:rPr>
                <w:sz w:val="23"/>
                <w:szCs w:val="23"/>
                <w:lang w:val="en-US"/>
              </w:rPr>
            </w:pPr>
            <w:r>
              <w:rPr>
                <w:sz w:val="23"/>
                <w:szCs w:val="23"/>
                <w:lang w:val="en-US"/>
              </w:rPr>
              <w:t>3</w:t>
            </w:r>
          </w:p>
        </w:tc>
        <w:tc>
          <w:tcPr>
            <w:tcW w:w="8783" w:type="dxa"/>
          </w:tcPr>
          <w:p w14:paraId="29C96DAB" w14:textId="77777777" w:rsidR="005B45DB" w:rsidRPr="009E6058" w:rsidRDefault="005B45DB" w:rsidP="007F4C49">
            <w:pPr>
              <w:pStyle w:val="Default"/>
              <w:spacing w:after="30"/>
              <w:jc w:val="both"/>
              <w:rPr>
                <w:sz w:val="23"/>
                <w:szCs w:val="23"/>
                <w:lang w:val="en-US"/>
              </w:rPr>
            </w:pP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экономического</w:t>
            </w:r>
            <w:proofErr w:type="spellEnd"/>
            <w:r>
              <w:rPr>
                <w:sz w:val="23"/>
                <w:szCs w:val="23"/>
                <w:lang w:val="en-US"/>
              </w:rPr>
              <w:t xml:space="preserve"> </w:t>
            </w:r>
            <w:proofErr w:type="spellStart"/>
            <w:r>
              <w:rPr>
                <w:sz w:val="23"/>
                <w:szCs w:val="23"/>
                <w:lang w:val="en-US"/>
              </w:rPr>
              <w:t>роста</w:t>
            </w:r>
            <w:proofErr w:type="spellEnd"/>
          </w:p>
        </w:tc>
      </w:tr>
      <w:tr w:rsidR="005B45DB" w14:paraId="42FB03D3" w14:textId="77777777" w:rsidTr="007F4C49">
        <w:tc>
          <w:tcPr>
            <w:tcW w:w="562" w:type="dxa"/>
          </w:tcPr>
          <w:p w14:paraId="00F5D044" w14:textId="77777777" w:rsidR="005B45DB" w:rsidRPr="009E6058" w:rsidRDefault="005B45DB" w:rsidP="007F4C49">
            <w:pPr>
              <w:pStyle w:val="Default"/>
              <w:spacing w:after="30"/>
              <w:jc w:val="both"/>
              <w:rPr>
                <w:sz w:val="23"/>
                <w:szCs w:val="23"/>
                <w:lang w:val="en-US"/>
              </w:rPr>
            </w:pPr>
            <w:r>
              <w:rPr>
                <w:sz w:val="23"/>
                <w:szCs w:val="23"/>
                <w:lang w:val="en-US"/>
              </w:rPr>
              <w:t>4</w:t>
            </w:r>
          </w:p>
        </w:tc>
        <w:tc>
          <w:tcPr>
            <w:tcW w:w="8783" w:type="dxa"/>
          </w:tcPr>
          <w:p w14:paraId="71436EB5" w14:textId="77777777" w:rsidR="005B45DB" w:rsidRPr="009E55E7" w:rsidRDefault="005B45DB" w:rsidP="007F4C49">
            <w:pPr>
              <w:pStyle w:val="Default"/>
              <w:spacing w:after="30"/>
              <w:jc w:val="both"/>
              <w:rPr>
                <w:sz w:val="23"/>
                <w:szCs w:val="23"/>
              </w:rPr>
            </w:pPr>
            <w:r w:rsidRPr="009E55E7">
              <w:rPr>
                <w:sz w:val="23"/>
                <w:szCs w:val="23"/>
              </w:rPr>
              <w:t>модель максимизации прибыли, модель максимизации продаж, модель максимизации темпов роста, модель максимизации стоимости фирмы</w:t>
            </w:r>
          </w:p>
        </w:tc>
      </w:tr>
      <w:tr w:rsidR="005B45DB" w14:paraId="09A95D5F" w14:textId="77777777" w:rsidTr="007F4C49">
        <w:tc>
          <w:tcPr>
            <w:tcW w:w="562" w:type="dxa"/>
          </w:tcPr>
          <w:p w14:paraId="32CE9496" w14:textId="77777777" w:rsidR="005B45DB" w:rsidRPr="009E6058" w:rsidRDefault="005B45DB" w:rsidP="007F4C49">
            <w:pPr>
              <w:pStyle w:val="Default"/>
              <w:spacing w:after="30"/>
              <w:jc w:val="both"/>
              <w:rPr>
                <w:sz w:val="23"/>
                <w:szCs w:val="23"/>
                <w:lang w:val="en-US"/>
              </w:rPr>
            </w:pPr>
            <w:r>
              <w:rPr>
                <w:sz w:val="23"/>
                <w:szCs w:val="23"/>
                <w:lang w:val="en-US"/>
              </w:rPr>
              <w:t>5</w:t>
            </w:r>
          </w:p>
        </w:tc>
        <w:tc>
          <w:tcPr>
            <w:tcW w:w="8783" w:type="dxa"/>
          </w:tcPr>
          <w:p w14:paraId="3A271DA7" w14:textId="77777777" w:rsidR="005B45DB" w:rsidRPr="009E55E7" w:rsidRDefault="005B45DB" w:rsidP="007F4C49">
            <w:pPr>
              <w:pStyle w:val="Default"/>
              <w:spacing w:after="30"/>
              <w:jc w:val="both"/>
              <w:rPr>
                <w:sz w:val="23"/>
                <w:szCs w:val="23"/>
              </w:rPr>
            </w:pPr>
            <w:r w:rsidRPr="009E55E7">
              <w:rPr>
                <w:sz w:val="23"/>
                <w:szCs w:val="23"/>
              </w:rPr>
              <w:t>Методы планирования  и прогнозирования развития предприятия в условиях определенности</w:t>
            </w:r>
          </w:p>
        </w:tc>
      </w:tr>
      <w:tr w:rsidR="005B45DB" w14:paraId="58C51A4A" w14:textId="77777777" w:rsidTr="007F4C49">
        <w:tc>
          <w:tcPr>
            <w:tcW w:w="562" w:type="dxa"/>
          </w:tcPr>
          <w:p w14:paraId="416FC6D9" w14:textId="77777777" w:rsidR="005B45DB" w:rsidRPr="009E6058" w:rsidRDefault="005B45DB" w:rsidP="007F4C49">
            <w:pPr>
              <w:pStyle w:val="Default"/>
              <w:spacing w:after="30"/>
              <w:jc w:val="both"/>
              <w:rPr>
                <w:sz w:val="23"/>
                <w:szCs w:val="23"/>
                <w:lang w:val="en-US"/>
              </w:rPr>
            </w:pPr>
            <w:r>
              <w:rPr>
                <w:sz w:val="23"/>
                <w:szCs w:val="23"/>
                <w:lang w:val="en-US"/>
              </w:rPr>
              <w:t>6</w:t>
            </w:r>
          </w:p>
        </w:tc>
        <w:tc>
          <w:tcPr>
            <w:tcW w:w="8783" w:type="dxa"/>
          </w:tcPr>
          <w:p w14:paraId="782C5BA7" w14:textId="77777777" w:rsidR="005B45DB" w:rsidRPr="009E55E7" w:rsidRDefault="005B45DB" w:rsidP="007F4C49">
            <w:pPr>
              <w:pStyle w:val="Default"/>
              <w:spacing w:after="30"/>
              <w:jc w:val="both"/>
              <w:rPr>
                <w:sz w:val="23"/>
                <w:szCs w:val="23"/>
              </w:rPr>
            </w:pPr>
            <w:r w:rsidRPr="009E55E7">
              <w:rPr>
                <w:sz w:val="23"/>
                <w:szCs w:val="23"/>
              </w:rPr>
              <w:t>Предельный анализ прибыли и издержек  Линейное программирование</w:t>
            </w:r>
          </w:p>
        </w:tc>
      </w:tr>
      <w:tr w:rsidR="005B45DB" w14:paraId="250D30B4" w14:textId="77777777" w:rsidTr="007F4C49">
        <w:tc>
          <w:tcPr>
            <w:tcW w:w="562" w:type="dxa"/>
          </w:tcPr>
          <w:p w14:paraId="1C8E7635" w14:textId="77777777" w:rsidR="005B45DB" w:rsidRPr="009E6058" w:rsidRDefault="005B45DB" w:rsidP="007F4C49">
            <w:pPr>
              <w:pStyle w:val="Default"/>
              <w:spacing w:after="30"/>
              <w:jc w:val="both"/>
              <w:rPr>
                <w:sz w:val="23"/>
                <w:szCs w:val="23"/>
                <w:lang w:val="en-US"/>
              </w:rPr>
            </w:pPr>
            <w:r>
              <w:rPr>
                <w:sz w:val="23"/>
                <w:szCs w:val="23"/>
                <w:lang w:val="en-US"/>
              </w:rPr>
              <w:t>7</w:t>
            </w:r>
          </w:p>
        </w:tc>
        <w:tc>
          <w:tcPr>
            <w:tcW w:w="8783" w:type="dxa"/>
          </w:tcPr>
          <w:p w14:paraId="20598342" w14:textId="77777777" w:rsidR="005B45DB" w:rsidRPr="009E55E7" w:rsidRDefault="005B45DB" w:rsidP="007F4C49">
            <w:pPr>
              <w:pStyle w:val="Default"/>
              <w:spacing w:after="30"/>
              <w:jc w:val="both"/>
              <w:rPr>
                <w:sz w:val="23"/>
                <w:szCs w:val="23"/>
              </w:rPr>
            </w:pPr>
            <w:r w:rsidRPr="009E55E7">
              <w:rPr>
                <w:sz w:val="23"/>
                <w:szCs w:val="23"/>
              </w:rPr>
              <w:t>Методы оценки уровня риска, статистический и экспертный подход, имитационное моделирование</w:t>
            </w:r>
          </w:p>
        </w:tc>
      </w:tr>
      <w:tr w:rsidR="005B45DB" w14:paraId="784729F2" w14:textId="77777777" w:rsidTr="007F4C49">
        <w:tc>
          <w:tcPr>
            <w:tcW w:w="562" w:type="dxa"/>
          </w:tcPr>
          <w:p w14:paraId="061225F0" w14:textId="77777777" w:rsidR="005B45DB" w:rsidRPr="009E6058" w:rsidRDefault="005B45DB" w:rsidP="007F4C49">
            <w:pPr>
              <w:pStyle w:val="Default"/>
              <w:spacing w:after="30"/>
              <w:jc w:val="both"/>
              <w:rPr>
                <w:sz w:val="23"/>
                <w:szCs w:val="23"/>
                <w:lang w:val="en-US"/>
              </w:rPr>
            </w:pPr>
            <w:r>
              <w:rPr>
                <w:sz w:val="23"/>
                <w:szCs w:val="23"/>
                <w:lang w:val="en-US"/>
              </w:rPr>
              <w:t>8</w:t>
            </w:r>
          </w:p>
        </w:tc>
        <w:tc>
          <w:tcPr>
            <w:tcW w:w="8783" w:type="dxa"/>
          </w:tcPr>
          <w:p w14:paraId="014612AD" w14:textId="77777777" w:rsidR="005B45DB" w:rsidRPr="009E55E7" w:rsidRDefault="005B45DB" w:rsidP="007F4C49">
            <w:pPr>
              <w:pStyle w:val="Default"/>
              <w:spacing w:after="30"/>
              <w:jc w:val="both"/>
              <w:rPr>
                <w:sz w:val="23"/>
                <w:szCs w:val="23"/>
              </w:rPr>
            </w:pPr>
            <w:r w:rsidRPr="009E55E7">
              <w:rPr>
                <w:sz w:val="23"/>
                <w:szCs w:val="23"/>
              </w:rPr>
              <w:t>Принятие решений на основе планирования приемлемого риска</w:t>
            </w:r>
          </w:p>
        </w:tc>
      </w:tr>
      <w:tr w:rsidR="005B45DB" w14:paraId="004AE22B" w14:textId="77777777" w:rsidTr="007F4C49">
        <w:tc>
          <w:tcPr>
            <w:tcW w:w="562" w:type="dxa"/>
          </w:tcPr>
          <w:p w14:paraId="5D212478" w14:textId="77777777" w:rsidR="005B45DB" w:rsidRPr="009E6058" w:rsidRDefault="005B45DB" w:rsidP="007F4C49">
            <w:pPr>
              <w:pStyle w:val="Default"/>
              <w:spacing w:after="30"/>
              <w:jc w:val="both"/>
              <w:rPr>
                <w:sz w:val="23"/>
                <w:szCs w:val="23"/>
                <w:lang w:val="en-US"/>
              </w:rPr>
            </w:pPr>
            <w:r>
              <w:rPr>
                <w:sz w:val="23"/>
                <w:szCs w:val="23"/>
                <w:lang w:val="en-US"/>
              </w:rPr>
              <w:t>9</w:t>
            </w:r>
          </w:p>
        </w:tc>
        <w:tc>
          <w:tcPr>
            <w:tcW w:w="8783" w:type="dxa"/>
          </w:tcPr>
          <w:p w14:paraId="5B810933" w14:textId="77777777" w:rsidR="005B45DB" w:rsidRPr="009E55E7" w:rsidRDefault="005B45DB" w:rsidP="007F4C49">
            <w:pPr>
              <w:pStyle w:val="Default"/>
              <w:spacing w:after="30"/>
              <w:jc w:val="both"/>
              <w:rPr>
                <w:sz w:val="23"/>
                <w:szCs w:val="23"/>
              </w:rPr>
            </w:pPr>
            <w:r w:rsidRPr="009E55E7">
              <w:rPr>
                <w:sz w:val="23"/>
                <w:szCs w:val="23"/>
              </w:rPr>
              <w:t>Понятие и сущность рыночного равновесия</w:t>
            </w:r>
          </w:p>
        </w:tc>
      </w:tr>
      <w:tr w:rsidR="005B45DB" w14:paraId="7A434E28" w14:textId="77777777" w:rsidTr="007F4C49">
        <w:tc>
          <w:tcPr>
            <w:tcW w:w="562" w:type="dxa"/>
          </w:tcPr>
          <w:p w14:paraId="53D329AB" w14:textId="77777777" w:rsidR="005B45DB" w:rsidRPr="009E6058" w:rsidRDefault="005B45DB" w:rsidP="007F4C49">
            <w:pPr>
              <w:pStyle w:val="Default"/>
              <w:spacing w:after="30"/>
              <w:jc w:val="both"/>
              <w:rPr>
                <w:sz w:val="23"/>
                <w:szCs w:val="23"/>
                <w:lang w:val="en-US"/>
              </w:rPr>
            </w:pPr>
            <w:r>
              <w:rPr>
                <w:sz w:val="23"/>
                <w:szCs w:val="23"/>
                <w:lang w:val="en-US"/>
              </w:rPr>
              <w:t>10</w:t>
            </w:r>
          </w:p>
        </w:tc>
        <w:tc>
          <w:tcPr>
            <w:tcW w:w="8783" w:type="dxa"/>
          </w:tcPr>
          <w:p w14:paraId="66F258BE" w14:textId="77777777" w:rsidR="005B45DB" w:rsidRPr="009E55E7" w:rsidRDefault="005B45DB" w:rsidP="007F4C49">
            <w:pPr>
              <w:pStyle w:val="Default"/>
              <w:spacing w:after="30"/>
              <w:jc w:val="both"/>
              <w:rPr>
                <w:sz w:val="23"/>
                <w:szCs w:val="23"/>
              </w:rPr>
            </w:pPr>
            <w:r w:rsidRPr="009E55E7">
              <w:rPr>
                <w:sz w:val="23"/>
                <w:szCs w:val="23"/>
              </w:rPr>
              <w:t>учет функций полезности при принятии управленческих решений Функции рыночного спроса количественный спрос и изменения в спросе</w:t>
            </w:r>
          </w:p>
        </w:tc>
      </w:tr>
      <w:tr w:rsidR="005B45DB" w14:paraId="6D44E294" w14:textId="77777777" w:rsidTr="007F4C49">
        <w:tc>
          <w:tcPr>
            <w:tcW w:w="562" w:type="dxa"/>
          </w:tcPr>
          <w:p w14:paraId="031A4C45" w14:textId="77777777" w:rsidR="005B45DB" w:rsidRPr="009E6058" w:rsidRDefault="005B45DB" w:rsidP="007F4C49">
            <w:pPr>
              <w:pStyle w:val="Default"/>
              <w:spacing w:after="30"/>
              <w:jc w:val="both"/>
              <w:rPr>
                <w:sz w:val="23"/>
                <w:szCs w:val="23"/>
                <w:lang w:val="en-US"/>
              </w:rPr>
            </w:pPr>
            <w:r>
              <w:rPr>
                <w:sz w:val="23"/>
                <w:szCs w:val="23"/>
                <w:lang w:val="en-US"/>
              </w:rPr>
              <w:t>11</w:t>
            </w:r>
          </w:p>
        </w:tc>
        <w:tc>
          <w:tcPr>
            <w:tcW w:w="8783" w:type="dxa"/>
          </w:tcPr>
          <w:p w14:paraId="22ECB0BC" w14:textId="77777777" w:rsidR="005B45DB" w:rsidRPr="009E55E7" w:rsidRDefault="005B45DB" w:rsidP="007F4C49">
            <w:pPr>
              <w:pStyle w:val="Default"/>
              <w:spacing w:after="30"/>
              <w:jc w:val="both"/>
              <w:rPr>
                <w:sz w:val="23"/>
                <w:szCs w:val="23"/>
              </w:rPr>
            </w:pPr>
            <w:r w:rsidRPr="009E55E7">
              <w:rPr>
                <w:sz w:val="23"/>
                <w:szCs w:val="23"/>
              </w:rPr>
              <w:t>Эластичность спроса Ценовая эластичность спроса Факторы, влияющие на ценовую эластичность</w:t>
            </w:r>
          </w:p>
        </w:tc>
      </w:tr>
      <w:tr w:rsidR="005B45DB" w14:paraId="3D4D99CC" w14:textId="77777777" w:rsidTr="007F4C49">
        <w:tc>
          <w:tcPr>
            <w:tcW w:w="562" w:type="dxa"/>
          </w:tcPr>
          <w:p w14:paraId="06B54726" w14:textId="77777777" w:rsidR="005B45DB" w:rsidRPr="009E6058" w:rsidRDefault="005B45DB" w:rsidP="007F4C49">
            <w:pPr>
              <w:pStyle w:val="Default"/>
              <w:spacing w:after="30"/>
              <w:jc w:val="both"/>
              <w:rPr>
                <w:sz w:val="23"/>
                <w:szCs w:val="23"/>
                <w:lang w:val="en-US"/>
              </w:rPr>
            </w:pPr>
            <w:r>
              <w:rPr>
                <w:sz w:val="23"/>
                <w:szCs w:val="23"/>
                <w:lang w:val="en-US"/>
              </w:rPr>
              <w:t>12</w:t>
            </w:r>
          </w:p>
        </w:tc>
        <w:tc>
          <w:tcPr>
            <w:tcW w:w="8783" w:type="dxa"/>
          </w:tcPr>
          <w:p w14:paraId="7377282F" w14:textId="77777777" w:rsidR="005B45DB" w:rsidRPr="009E55E7" w:rsidRDefault="005B45DB" w:rsidP="007F4C49">
            <w:pPr>
              <w:pStyle w:val="Default"/>
              <w:spacing w:after="30"/>
              <w:jc w:val="both"/>
              <w:rPr>
                <w:sz w:val="23"/>
                <w:szCs w:val="23"/>
              </w:rPr>
            </w:pPr>
            <w:r w:rsidRPr="009E55E7">
              <w:rPr>
                <w:sz w:val="23"/>
                <w:szCs w:val="23"/>
              </w:rPr>
              <w:t>Спрос, доход и ценовая эластичность</w:t>
            </w:r>
          </w:p>
        </w:tc>
      </w:tr>
      <w:tr w:rsidR="005B45DB" w14:paraId="56C1A968" w14:textId="77777777" w:rsidTr="007F4C49">
        <w:tc>
          <w:tcPr>
            <w:tcW w:w="562" w:type="dxa"/>
          </w:tcPr>
          <w:p w14:paraId="6511F15D" w14:textId="77777777" w:rsidR="005B45DB" w:rsidRPr="009E6058" w:rsidRDefault="005B45DB" w:rsidP="007F4C49">
            <w:pPr>
              <w:pStyle w:val="Default"/>
              <w:spacing w:after="30"/>
              <w:jc w:val="both"/>
              <w:rPr>
                <w:sz w:val="23"/>
                <w:szCs w:val="23"/>
                <w:lang w:val="en-US"/>
              </w:rPr>
            </w:pPr>
            <w:r>
              <w:rPr>
                <w:sz w:val="23"/>
                <w:szCs w:val="23"/>
                <w:lang w:val="en-US"/>
              </w:rPr>
              <w:t>13</w:t>
            </w:r>
          </w:p>
        </w:tc>
        <w:tc>
          <w:tcPr>
            <w:tcW w:w="8783" w:type="dxa"/>
          </w:tcPr>
          <w:p w14:paraId="7C6556D8" w14:textId="77777777" w:rsidR="005B45DB" w:rsidRPr="009E6058" w:rsidRDefault="005B45DB" w:rsidP="007F4C49">
            <w:pPr>
              <w:pStyle w:val="Default"/>
              <w:spacing w:after="30"/>
              <w:jc w:val="both"/>
              <w:rPr>
                <w:sz w:val="23"/>
                <w:szCs w:val="23"/>
                <w:lang w:val="en-US"/>
              </w:rPr>
            </w:pPr>
            <w:proofErr w:type="spellStart"/>
            <w:r>
              <w:rPr>
                <w:sz w:val="23"/>
                <w:szCs w:val="23"/>
                <w:lang w:val="en-US"/>
              </w:rPr>
              <w:t>Статистические</w:t>
            </w:r>
            <w:proofErr w:type="spellEnd"/>
            <w:r>
              <w:rPr>
                <w:sz w:val="23"/>
                <w:szCs w:val="23"/>
                <w:lang w:val="en-US"/>
              </w:rPr>
              <w:t xml:space="preserve"> </w:t>
            </w: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оценки</w:t>
            </w:r>
            <w:proofErr w:type="spellEnd"/>
            <w:r>
              <w:rPr>
                <w:sz w:val="23"/>
                <w:szCs w:val="23"/>
                <w:lang w:val="en-US"/>
              </w:rPr>
              <w:t xml:space="preserve"> </w:t>
            </w:r>
            <w:proofErr w:type="spellStart"/>
            <w:r>
              <w:rPr>
                <w:sz w:val="23"/>
                <w:szCs w:val="23"/>
                <w:lang w:val="en-US"/>
              </w:rPr>
              <w:t>спроса</w:t>
            </w:r>
            <w:proofErr w:type="spellEnd"/>
          </w:p>
        </w:tc>
      </w:tr>
      <w:tr w:rsidR="005B45DB" w14:paraId="1B135753" w14:textId="77777777" w:rsidTr="007F4C49">
        <w:tc>
          <w:tcPr>
            <w:tcW w:w="562" w:type="dxa"/>
          </w:tcPr>
          <w:p w14:paraId="5E8CEE3F" w14:textId="77777777" w:rsidR="005B45DB" w:rsidRPr="009E6058" w:rsidRDefault="005B45DB" w:rsidP="007F4C49">
            <w:pPr>
              <w:pStyle w:val="Default"/>
              <w:spacing w:after="30"/>
              <w:jc w:val="both"/>
              <w:rPr>
                <w:sz w:val="23"/>
                <w:szCs w:val="23"/>
                <w:lang w:val="en-US"/>
              </w:rPr>
            </w:pPr>
            <w:r>
              <w:rPr>
                <w:sz w:val="23"/>
                <w:szCs w:val="23"/>
                <w:lang w:val="en-US"/>
              </w:rPr>
              <w:t>14</w:t>
            </w:r>
          </w:p>
        </w:tc>
        <w:tc>
          <w:tcPr>
            <w:tcW w:w="8783" w:type="dxa"/>
          </w:tcPr>
          <w:p w14:paraId="5F9CBD34" w14:textId="77777777" w:rsidR="005B45DB" w:rsidRPr="009E55E7" w:rsidRDefault="005B45DB" w:rsidP="007F4C49">
            <w:pPr>
              <w:pStyle w:val="Default"/>
              <w:spacing w:after="30"/>
              <w:jc w:val="both"/>
              <w:rPr>
                <w:sz w:val="23"/>
                <w:szCs w:val="23"/>
              </w:rPr>
            </w:pPr>
            <w:r w:rsidRPr="009E55E7">
              <w:rPr>
                <w:sz w:val="23"/>
                <w:szCs w:val="23"/>
              </w:rPr>
              <w:t>Методы ценообразования на предприятии, ценообразование, направленное на получение целевой прибыли на инвестиции</w:t>
            </w:r>
          </w:p>
        </w:tc>
      </w:tr>
      <w:tr w:rsidR="005B45DB" w14:paraId="6D90F234" w14:textId="77777777" w:rsidTr="007F4C49">
        <w:tc>
          <w:tcPr>
            <w:tcW w:w="562" w:type="dxa"/>
          </w:tcPr>
          <w:p w14:paraId="5009C00D" w14:textId="77777777" w:rsidR="005B45DB" w:rsidRPr="009E6058" w:rsidRDefault="005B45DB" w:rsidP="007F4C49">
            <w:pPr>
              <w:pStyle w:val="Default"/>
              <w:spacing w:after="30"/>
              <w:jc w:val="both"/>
              <w:rPr>
                <w:sz w:val="23"/>
                <w:szCs w:val="23"/>
                <w:lang w:val="en-US"/>
              </w:rPr>
            </w:pPr>
            <w:r>
              <w:rPr>
                <w:sz w:val="23"/>
                <w:szCs w:val="23"/>
                <w:lang w:val="en-US"/>
              </w:rPr>
              <w:t>15</w:t>
            </w:r>
          </w:p>
        </w:tc>
        <w:tc>
          <w:tcPr>
            <w:tcW w:w="8783" w:type="dxa"/>
          </w:tcPr>
          <w:p w14:paraId="211995B5" w14:textId="77777777" w:rsidR="005B45DB" w:rsidRPr="009E6058" w:rsidRDefault="005B45DB" w:rsidP="007F4C49">
            <w:pPr>
              <w:pStyle w:val="Default"/>
              <w:spacing w:after="30"/>
              <w:jc w:val="both"/>
              <w:rPr>
                <w:sz w:val="23"/>
                <w:szCs w:val="23"/>
                <w:lang w:val="en-US"/>
              </w:rPr>
            </w:pPr>
            <w:proofErr w:type="spellStart"/>
            <w:r>
              <w:rPr>
                <w:sz w:val="23"/>
                <w:szCs w:val="23"/>
                <w:lang w:val="en-US"/>
              </w:rPr>
              <w:t>Ценовая</w:t>
            </w:r>
            <w:proofErr w:type="spellEnd"/>
            <w:r>
              <w:rPr>
                <w:sz w:val="23"/>
                <w:szCs w:val="23"/>
                <w:lang w:val="en-US"/>
              </w:rPr>
              <w:t xml:space="preserve"> </w:t>
            </w:r>
            <w:proofErr w:type="spellStart"/>
            <w:r>
              <w:rPr>
                <w:sz w:val="23"/>
                <w:szCs w:val="23"/>
                <w:lang w:val="en-US"/>
              </w:rPr>
              <w:t>дискриминация</w:t>
            </w:r>
            <w:proofErr w:type="spellEnd"/>
          </w:p>
        </w:tc>
      </w:tr>
      <w:tr w:rsidR="005B45DB" w14:paraId="70678339" w14:textId="77777777" w:rsidTr="007F4C49">
        <w:tc>
          <w:tcPr>
            <w:tcW w:w="562" w:type="dxa"/>
          </w:tcPr>
          <w:p w14:paraId="6CA8B098" w14:textId="77777777" w:rsidR="005B45DB" w:rsidRPr="009E6058" w:rsidRDefault="005B45DB" w:rsidP="007F4C49">
            <w:pPr>
              <w:pStyle w:val="Default"/>
              <w:spacing w:after="30"/>
              <w:jc w:val="both"/>
              <w:rPr>
                <w:sz w:val="23"/>
                <w:szCs w:val="23"/>
                <w:lang w:val="en-US"/>
              </w:rPr>
            </w:pPr>
            <w:r>
              <w:rPr>
                <w:sz w:val="23"/>
                <w:szCs w:val="23"/>
                <w:lang w:val="en-US"/>
              </w:rPr>
              <w:t>16</w:t>
            </w:r>
          </w:p>
        </w:tc>
        <w:tc>
          <w:tcPr>
            <w:tcW w:w="8783" w:type="dxa"/>
          </w:tcPr>
          <w:p w14:paraId="1E8BB33A" w14:textId="77777777" w:rsidR="005B45DB" w:rsidRPr="009E6058" w:rsidRDefault="005B45DB" w:rsidP="007F4C49">
            <w:pPr>
              <w:pStyle w:val="Default"/>
              <w:spacing w:after="30"/>
              <w:jc w:val="both"/>
              <w:rPr>
                <w:sz w:val="23"/>
                <w:szCs w:val="23"/>
                <w:lang w:val="en-US"/>
              </w:rPr>
            </w:pPr>
            <w:proofErr w:type="spellStart"/>
            <w:r>
              <w:rPr>
                <w:sz w:val="23"/>
                <w:szCs w:val="23"/>
                <w:lang w:val="en-US"/>
              </w:rPr>
              <w:t>Решение</w:t>
            </w:r>
            <w:proofErr w:type="spellEnd"/>
            <w:r>
              <w:rPr>
                <w:sz w:val="23"/>
                <w:szCs w:val="23"/>
                <w:lang w:val="en-US"/>
              </w:rPr>
              <w:t xml:space="preserve"> </w:t>
            </w:r>
            <w:proofErr w:type="spellStart"/>
            <w:r>
              <w:rPr>
                <w:sz w:val="23"/>
                <w:szCs w:val="23"/>
                <w:lang w:val="en-US"/>
              </w:rPr>
              <w:t>задач</w:t>
            </w:r>
            <w:proofErr w:type="spellEnd"/>
            <w:r>
              <w:rPr>
                <w:sz w:val="23"/>
                <w:szCs w:val="23"/>
                <w:lang w:val="en-US"/>
              </w:rPr>
              <w:t xml:space="preserve">, </w:t>
            </w:r>
            <w:proofErr w:type="spellStart"/>
            <w:r>
              <w:rPr>
                <w:sz w:val="23"/>
                <w:szCs w:val="23"/>
                <w:lang w:val="en-US"/>
              </w:rPr>
              <w:t>миникейсыИдеальная</w:t>
            </w:r>
            <w:proofErr w:type="spellEnd"/>
            <w:r>
              <w:rPr>
                <w:sz w:val="23"/>
                <w:szCs w:val="23"/>
                <w:lang w:val="en-US"/>
              </w:rPr>
              <w:t xml:space="preserve"> </w:t>
            </w:r>
            <w:proofErr w:type="spellStart"/>
            <w:r>
              <w:rPr>
                <w:sz w:val="23"/>
                <w:szCs w:val="23"/>
                <w:lang w:val="en-US"/>
              </w:rPr>
              <w:t>конкуренция</w:t>
            </w:r>
            <w:proofErr w:type="spellEnd"/>
          </w:p>
        </w:tc>
      </w:tr>
      <w:tr w:rsidR="005B45DB" w14:paraId="1AD47527" w14:textId="77777777" w:rsidTr="007F4C49">
        <w:tc>
          <w:tcPr>
            <w:tcW w:w="562" w:type="dxa"/>
          </w:tcPr>
          <w:p w14:paraId="4E2202AA" w14:textId="77777777" w:rsidR="005B45DB" w:rsidRPr="009E6058" w:rsidRDefault="005B45DB" w:rsidP="007F4C49">
            <w:pPr>
              <w:pStyle w:val="Default"/>
              <w:spacing w:after="30"/>
              <w:jc w:val="both"/>
              <w:rPr>
                <w:sz w:val="23"/>
                <w:szCs w:val="23"/>
                <w:lang w:val="en-US"/>
              </w:rPr>
            </w:pPr>
            <w:r>
              <w:rPr>
                <w:sz w:val="23"/>
                <w:szCs w:val="23"/>
                <w:lang w:val="en-US"/>
              </w:rPr>
              <w:t>17</w:t>
            </w:r>
          </w:p>
        </w:tc>
        <w:tc>
          <w:tcPr>
            <w:tcW w:w="8783" w:type="dxa"/>
          </w:tcPr>
          <w:p w14:paraId="09CD0F66" w14:textId="77777777" w:rsidR="005B45DB" w:rsidRPr="009E6058" w:rsidRDefault="005B45DB" w:rsidP="007F4C49">
            <w:pPr>
              <w:pStyle w:val="Default"/>
              <w:spacing w:after="30"/>
              <w:jc w:val="both"/>
              <w:rPr>
                <w:sz w:val="23"/>
                <w:szCs w:val="23"/>
                <w:lang w:val="en-US"/>
              </w:rPr>
            </w:pPr>
            <w:proofErr w:type="spellStart"/>
            <w:r>
              <w:rPr>
                <w:sz w:val="23"/>
                <w:szCs w:val="23"/>
                <w:lang w:val="en-US"/>
              </w:rPr>
              <w:t>Краткосрочное</w:t>
            </w:r>
            <w:proofErr w:type="spellEnd"/>
            <w:r>
              <w:rPr>
                <w:sz w:val="23"/>
                <w:szCs w:val="23"/>
                <w:lang w:val="en-US"/>
              </w:rPr>
              <w:t xml:space="preserve"> </w:t>
            </w:r>
            <w:proofErr w:type="spellStart"/>
            <w:r>
              <w:rPr>
                <w:sz w:val="23"/>
                <w:szCs w:val="23"/>
                <w:lang w:val="en-US"/>
              </w:rPr>
              <w:t>равновесие</w:t>
            </w:r>
            <w:proofErr w:type="spellEnd"/>
            <w:r>
              <w:rPr>
                <w:sz w:val="23"/>
                <w:szCs w:val="23"/>
                <w:lang w:val="en-US"/>
              </w:rPr>
              <w:t xml:space="preserve">  </w:t>
            </w:r>
            <w:proofErr w:type="spellStart"/>
            <w:r>
              <w:rPr>
                <w:sz w:val="23"/>
                <w:szCs w:val="23"/>
                <w:lang w:val="en-US"/>
              </w:rPr>
              <w:t>Чистая</w:t>
            </w:r>
            <w:proofErr w:type="spellEnd"/>
            <w:r>
              <w:rPr>
                <w:sz w:val="23"/>
                <w:szCs w:val="23"/>
                <w:lang w:val="en-US"/>
              </w:rPr>
              <w:t xml:space="preserve"> </w:t>
            </w:r>
            <w:proofErr w:type="spellStart"/>
            <w:r>
              <w:rPr>
                <w:sz w:val="23"/>
                <w:szCs w:val="23"/>
                <w:lang w:val="en-US"/>
              </w:rPr>
              <w:t>монополия</w:t>
            </w:r>
            <w:proofErr w:type="spellEnd"/>
          </w:p>
        </w:tc>
      </w:tr>
      <w:tr w:rsidR="005B45DB" w14:paraId="17E92877" w14:textId="77777777" w:rsidTr="007F4C49">
        <w:tc>
          <w:tcPr>
            <w:tcW w:w="562" w:type="dxa"/>
          </w:tcPr>
          <w:p w14:paraId="639F1C60" w14:textId="77777777" w:rsidR="005B45DB" w:rsidRPr="009E6058" w:rsidRDefault="005B45DB" w:rsidP="007F4C49">
            <w:pPr>
              <w:pStyle w:val="Default"/>
              <w:spacing w:after="30"/>
              <w:jc w:val="both"/>
              <w:rPr>
                <w:sz w:val="23"/>
                <w:szCs w:val="23"/>
                <w:lang w:val="en-US"/>
              </w:rPr>
            </w:pPr>
            <w:r>
              <w:rPr>
                <w:sz w:val="23"/>
                <w:szCs w:val="23"/>
                <w:lang w:val="en-US"/>
              </w:rPr>
              <w:t>18</w:t>
            </w:r>
          </w:p>
        </w:tc>
        <w:tc>
          <w:tcPr>
            <w:tcW w:w="8783" w:type="dxa"/>
          </w:tcPr>
          <w:p w14:paraId="6A108C74" w14:textId="77777777" w:rsidR="005B45DB" w:rsidRPr="009E6058" w:rsidRDefault="005B45DB" w:rsidP="007F4C49">
            <w:pPr>
              <w:pStyle w:val="Default"/>
              <w:spacing w:after="30"/>
              <w:jc w:val="both"/>
              <w:rPr>
                <w:sz w:val="23"/>
                <w:szCs w:val="23"/>
                <w:lang w:val="en-US"/>
              </w:rPr>
            </w:pPr>
            <w:proofErr w:type="spellStart"/>
            <w:r>
              <w:rPr>
                <w:sz w:val="23"/>
                <w:szCs w:val="23"/>
                <w:lang w:val="en-US"/>
              </w:rPr>
              <w:t>Краткосрочное</w:t>
            </w:r>
            <w:proofErr w:type="spellEnd"/>
            <w:r>
              <w:rPr>
                <w:sz w:val="23"/>
                <w:szCs w:val="23"/>
                <w:lang w:val="en-US"/>
              </w:rPr>
              <w:t xml:space="preserve"> </w:t>
            </w:r>
            <w:proofErr w:type="spellStart"/>
            <w:r>
              <w:rPr>
                <w:sz w:val="23"/>
                <w:szCs w:val="23"/>
                <w:lang w:val="en-US"/>
              </w:rPr>
              <w:t>монопольное</w:t>
            </w:r>
            <w:proofErr w:type="spellEnd"/>
            <w:r>
              <w:rPr>
                <w:sz w:val="23"/>
                <w:szCs w:val="23"/>
                <w:lang w:val="en-US"/>
              </w:rPr>
              <w:t xml:space="preserve"> </w:t>
            </w:r>
            <w:proofErr w:type="spellStart"/>
            <w:r>
              <w:rPr>
                <w:sz w:val="23"/>
                <w:szCs w:val="23"/>
                <w:lang w:val="en-US"/>
              </w:rPr>
              <w:t>равновесие</w:t>
            </w:r>
            <w:proofErr w:type="spellEnd"/>
          </w:p>
        </w:tc>
      </w:tr>
      <w:tr w:rsidR="005B45DB" w14:paraId="45ECB81C" w14:textId="77777777" w:rsidTr="007F4C49">
        <w:tc>
          <w:tcPr>
            <w:tcW w:w="562" w:type="dxa"/>
          </w:tcPr>
          <w:p w14:paraId="66C22D67" w14:textId="77777777" w:rsidR="005B45DB" w:rsidRPr="009E6058" w:rsidRDefault="005B45DB" w:rsidP="007F4C49">
            <w:pPr>
              <w:pStyle w:val="Default"/>
              <w:spacing w:after="30"/>
              <w:jc w:val="both"/>
              <w:rPr>
                <w:sz w:val="23"/>
                <w:szCs w:val="23"/>
                <w:lang w:val="en-US"/>
              </w:rPr>
            </w:pPr>
            <w:r>
              <w:rPr>
                <w:sz w:val="23"/>
                <w:szCs w:val="23"/>
                <w:lang w:val="en-US"/>
              </w:rPr>
              <w:t>19</w:t>
            </w:r>
          </w:p>
        </w:tc>
        <w:tc>
          <w:tcPr>
            <w:tcW w:w="8783" w:type="dxa"/>
          </w:tcPr>
          <w:p w14:paraId="4254AFE5" w14:textId="77777777" w:rsidR="005B45DB" w:rsidRPr="009E6058" w:rsidRDefault="005B45DB" w:rsidP="007F4C49">
            <w:pPr>
              <w:pStyle w:val="Default"/>
              <w:spacing w:after="30"/>
              <w:jc w:val="both"/>
              <w:rPr>
                <w:sz w:val="23"/>
                <w:szCs w:val="23"/>
                <w:lang w:val="en-US"/>
              </w:rPr>
            </w:pPr>
            <w:proofErr w:type="spellStart"/>
            <w:r>
              <w:rPr>
                <w:sz w:val="23"/>
                <w:szCs w:val="23"/>
                <w:lang w:val="en-US"/>
              </w:rPr>
              <w:t>Долгосрочное</w:t>
            </w:r>
            <w:proofErr w:type="spellEnd"/>
            <w:r>
              <w:rPr>
                <w:sz w:val="23"/>
                <w:szCs w:val="23"/>
                <w:lang w:val="en-US"/>
              </w:rPr>
              <w:t xml:space="preserve"> </w:t>
            </w:r>
            <w:proofErr w:type="spellStart"/>
            <w:r>
              <w:rPr>
                <w:sz w:val="23"/>
                <w:szCs w:val="23"/>
                <w:lang w:val="en-US"/>
              </w:rPr>
              <w:t>монопольное</w:t>
            </w:r>
            <w:proofErr w:type="spellEnd"/>
            <w:r>
              <w:rPr>
                <w:sz w:val="23"/>
                <w:szCs w:val="23"/>
                <w:lang w:val="en-US"/>
              </w:rPr>
              <w:t xml:space="preserve"> </w:t>
            </w:r>
            <w:proofErr w:type="spellStart"/>
            <w:r>
              <w:rPr>
                <w:sz w:val="23"/>
                <w:szCs w:val="23"/>
                <w:lang w:val="en-US"/>
              </w:rPr>
              <w:t>равновесие</w:t>
            </w:r>
            <w:proofErr w:type="spellEnd"/>
          </w:p>
        </w:tc>
      </w:tr>
      <w:tr w:rsidR="005B45DB" w14:paraId="244E71BD" w14:textId="77777777" w:rsidTr="007F4C49">
        <w:tc>
          <w:tcPr>
            <w:tcW w:w="562" w:type="dxa"/>
          </w:tcPr>
          <w:p w14:paraId="255FF4CC" w14:textId="77777777" w:rsidR="005B45DB" w:rsidRPr="009E6058" w:rsidRDefault="005B45DB" w:rsidP="007F4C49">
            <w:pPr>
              <w:pStyle w:val="Default"/>
              <w:spacing w:after="30"/>
              <w:jc w:val="both"/>
              <w:rPr>
                <w:sz w:val="23"/>
                <w:szCs w:val="23"/>
                <w:lang w:val="en-US"/>
              </w:rPr>
            </w:pPr>
            <w:r>
              <w:rPr>
                <w:sz w:val="23"/>
                <w:szCs w:val="23"/>
                <w:lang w:val="en-US"/>
              </w:rPr>
              <w:t>20</w:t>
            </w:r>
          </w:p>
        </w:tc>
        <w:tc>
          <w:tcPr>
            <w:tcW w:w="8783" w:type="dxa"/>
          </w:tcPr>
          <w:p w14:paraId="6D3EFBCA" w14:textId="77777777" w:rsidR="005B45DB" w:rsidRPr="009E6058" w:rsidRDefault="005B45DB" w:rsidP="007F4C49">
            <w:pPr>
              <w:pStyle w:val="Default"/>
              <w:spacing w:after="30"/>
              <w:jc w:val="both"/>
              <w:rPr>
                <w:sz w:val="23"/>
                <w:szCs w:val="23"/>
                <w:lang w:val="en-US"/>
              </w:rPr>
            </w:pPr>
            <w:proofErr w:type="spellStart"/>
            <w:r>
              <w:rPr>
                <w:sz w:val="23"/>
                <w:szCs w:val="23"/>
                <w:lang w:val="en-US"/>
              </w:rPr>
              <w:t>Монопольная</w:t>
            </w:r>
            <w:proofErr w:type="spellEnd"/>
            <w:r>
              <w:rPr>
                <w:sz w:val="23"/>
                <w:szCs w:val="23"/>
                <w:lang w:val="en-US"/>
              </w:rPr>
              <w:t xml:space="preserve"> </w:t>
            </w:r>
            <w:proofErr w:type="spellStart"/>
            <w:r>
              <w:rPr>
                <w:sz w:val="23"/>
                <w:szCs w:val="23"/>
                <w:lang w:val="en-US"/>
              </w:rPr>
              <w:t>конкуренция</w:t>
            </w:r>
            <w:proofErr w:type="spellEnd"/>
          </w:p>
        </w:tc>
      </w:tr>
      <w:tr w:rsidR="005B45DB" w14:paraId="675F34B7" w14:textId="77777777" w:rsidTr="007F4C49">
        <w:tc>
          <w:tcPr>
            <w:tcW w:w="562" w:type="dxa"/>
          </w:tcPr>
          <w:p w14:paraId="706E3527" w14:textId="77777777" w:rsidR="005B45DB" w:rsidRPr="009E6058" w:rsidRDefault="005B45DB" w:rsidP="007F4C49">
            <w:pPr>
              <w:pStyle w:val="Default"/>
              <w:spacing w:after="30"/>
              <w:jc w:val="both"/>
              <w:rPr>
                <w:sz w:val="23"/>
                <w:szCs w:val="23"/>
                <w:lang w:val="en-US"/>
              </w:rPr>
            </w:pPr>
            <w:r>
              <w:rPr>
                <w:sz w:val="23"/>
                <w:szCs w:val="23"/>
                <w:lang w:val="en-US"/>
              </w:rPr>
              <w:t>21</w:t>
            </w:r>
          </w:p>
        </w:tc>
        <w:tc>
          <w:tcPr>
            <w:tcW w:w="8783" w:type="dxa"/>
          </w:tcPr>
          <w:p w14:paraId="4EF9FCAC" w14:textId="77777777" w:rsidR="005B45DB" w:rsidRPr="009E55E7" w:rsidRDefault="005B45DB" w:rsidP="007F4C49">
            <w:pPr>
              <w:pStyle w:val="Default"/>
              <w:spacing w:after="30"/>
              <w:jc w:val="both"/>
              <w:rPr>
                <w:sz w:val="23"/>
                <w:szCs w:val="23"/>
              </w:rPr>
            </w:pPr>
            <w:r w:rsidRPr="009E55E7">
              <w:rPr>
                <w:sz w:val="23"/>
                <w:szCs w:val="23"/>
              </w:rPr>
              <w:t>Краткосрочное равновесие при монопольной конкуренции</w:t>
            </w:r>
          </w:p>
        </w:tc>
      </w:tr>
      <w:tr w:rsidR="005B45DB" w14:paraId="137607EF" w14:textId="77777777" w:rsidTr="007F4C49">
        <w:tc>
          <w:tcPr>
            <w:tcW w:w="562" w:type="dxa"/>
          </w:tcPr>
          <w:p w14:paraId="4A762F57" w14:textId="77777777" w:rsidR="005B45DB" w:rsidRPr="009E6058" w:rsidRDefault="005B45DB" w:rsidP="007F4C49">
            <w:pPr>
              <w:pStyle w:val="Default"/>
              <w:spacing w:after="30"/>
              <w:jc w:val="both"/>
              <w:rPr>
                <w:sz w:val="23"/>
                <w:szCs w:val="23"/>
                <w:lang w:val="en-US"/>
              </w:rPr>
            </w:pPr>
            <w:r>
              <w:rPr>
                <w:sz w:val="23"/>
                <w:szCs w:val="23"/>
                <w:lang w:val="en-US"/>
              </w:rPr>
              <w:t>22</w:t>
            </w:r>
          </w:p>
        </w:tc>
        <w:tc>
          <w:tcPr>
            <w:tcW w:w="8783" w:type="dxa"/>
          </w:tcPr>
          <w:p w14:paraId="3302F4CC" w14:textId="77777777" w:rsidR="005B45DB" w:rsidRPr="009E55E7" w:rsidRDefault="005B45DB" w:rsidP="007F4C49">
            <w:pPr>
              <w:pStyle w:val="Default"/>
              <w:spacing w:after="30"/>
              <w:jc w:val="both"/>
              <w:rPr>
                <w:sz w:val="23"/>
                <w:szCs w:val="23"/>
              </w:rPr>
            </w:pPr>
            <w:r w:rsidRPr="009E55E7">
              <w:rPr>
                <w:sz w:val="23"/>
                <w:szCs w:val="23"/>
              </w:rPr>
              <w:t>Долгосрочное равновесие при монопольной конкуренции</w:t>
            </w:r>
          </w:p>
        </w:tc>
      </w:tr>
      <w:tr w:rsidR="005B45DB" w14:paraId="1C54DDA7" w14:textId="77777777" w:rsidTr="007F4C49">
        <w:tc>
          <w:tcPr>
            <w:tcW w:w="562" w:type="dxa"/>
          </w:tcPr>
          <w:p w14:paraId="321B1CCA" w14:textId="77777777" w:rsidR="005B45DB" w:rsidRPr="009E6058" w:rsidRDefault="005B45DB" w:rsidP="007F4C49">
            <w:pPr>
              <w:pStyle w:val="Default"/>
              <w:spacing w:after="30"/>
              <w:jc w:val="both"/>
              <w:rPr>
                <w:sz w:val="23"/>
                <w:szCs w:val="23"/>
                <w:lang w:val="en-US"/>
              </w:rPr>
            </w:pPr>
            <w:r>
              <w:rPr>
                <w:sz w:val="23"/>
                <w:szCs w:val="23"/>
                <w:lang w:val="en-US"/>
              </w:rPr>
              <w:t>23</w:t>
            </w:r>
          </w:p>
        </w:tc>
        <w:tc>
          <w:tcPr>
            <w:tcW w:w="8783" w:type="dxa"/>
          </w:tcPr>
          <w:p w14:paraId="552C375D" w14:textId="77777777" w:rsidR="005B45DB" w:rsidRPr="009E6058" w:rsidRDefault="005B45DB" w:rsidP="007F4C49">
            <w:pPr>
              <w:pStyle w:val="Default"/>
              <w:spacing w:after="30"/>
              <w:jc w:val="both"/>
              <w:rPr>
                <w:sz w:val="23"/>
                <w:szCs w:val="23"/>
                <w:lang w:val="en-US"/>
              </w:rPr>
            </w:pPr>
            <w:proofErr w:type="spellStart"/>
            <w:r>
              <w:rPr>
                <w:sz w:val="23"/>
                <w:szCs w:val="23"/>
                <w:lang w:val="en-US"/>
              </w:rPr>
              <w:t>Оценка</w:t>
            </w:r>
            <w:proofErr w:type="spellEnd"/>
            <w:r>
              <w:rPr>
                <w:sz w:val="23"/>
                <w:szCs w:val="23"/>
                <w:lang w:val="en-US"/>
              </w:rPr>
              <w:t xml:space="preserve"> </w:t>
            </w:r>
            <w:proofErr w:type="spellStart"/>
            <w:r>
              <w:rPr>
                <w:sz w:val="23"/>
                <w:szCs w:val="23"/>
                <w:lang w:val="en-US"/>
              </w:rPr>
              <w:t>монопольной</w:t>
            </w:r>
            <w:proofErr w:type="spellEnd"/>
            <w:r>
              <w:rPr>
                <w:sz w:val="23"/>
                <w:szCs w:val="23"/>
                <w:lang w:val="en-US"/>
              </w:rPr>
              <w:t xml:space="preserve"> </w:t>
            </w:r>
            <w:proofErr w:type="spellStart"/>
            <w:r>
              <w:rPr>
                <w:sz w:val="23"/>
                <w:szCs w:val="23"/>
                <w:lang w:val="en-US"/>
              </w:rPr>
              <w:t>конкуренции</w:t>
            </w:r>
            <w:proofErr w:type="spellEnd"/>
          </w:p>
        </w:tc>
      </w:tr>
      <w:tr w:rsidR="005B45DB" w14:paraId="7AE2B685" w14:textId="77777777" w:rsidTr="007F4C49">
        <w:tc>
          <w:tcPr>
            <w:tcW w:w="562" w:type="dxa"/>
          </w:tcPr>
          <w:p w14:paraId="7EC81499" w14:textId="77777777" w:rsidR="005B45DB" w:rsidRPr="009E6058" w:rsidRDefault="005B45DB" w:rsidP="007F4C49">
            <w:pPr>
              <w:pStyle w:val="Default"/>
              <w:spacing w:after="30"/>
              <w:jc w:val="both"/>
              <w:rPr>
                <w:sz w:val="23"/>
                <w:szCs w:val="23"/>
                <w:lang w:val="en-US"/>
              </w:rPr>
            </w:pPr>
            <w:r>
              <w:rPr>
                <w:sz w:val="23"/>
                <w:szCs w:val="23"/>
                <w:lang w:val="en-US"/>
              </w:rPr>
              <w:t>24</w:t>
            </w:r>
          </w:p>
        </w:tc>
        <w:tc>
          <w:tcPr>
            <w:tcW w:w="8783" w:type="dxa"/>
          </w:tcPr>
          <w:p w14:paraId="5CCB35FB" w14:textId="77777777" w:rsidR="005B45DB" w:rsidRPr="009E6058" w:rsidRDefault="005B45DB" w:rsidP="007F4C49">
            <w:pPr>
              <w:pStyle w:val="Default"/>
              <w:spacing w:after="30"/>
              <w:jc w:val="both"/>
              <w:rPr>
                <w:sz w:val="23"/>
                <w:szCs w:val="23"/>
                <w:lang w:val="en-US"/>
              </w:rPr>
            </w:pPr>
            <w:proofErr w:type="spellStart"/>
            <w:r>
              <w:rPr>
                <w:sz w:val="23"/>
                <w:szCs w:val="23"/>
                <w:lang w:val="en-US"/>
              </w:rPr>
              <w:t>Олигополия</w:t>
            </w:r>
            <w:proofErr w:type="spellEnd"/>
          </w:p>
        </w:tc>
      </w:tr>
      <w:tr w:rsidR="005B45DB" w14:paraId="0F60FF68" w14:textId="77777777" w:rsidTr="007F4C49">
        <w:tc>
          <w:tcPr>
            <w:tcW w:w="562" w:type="dxa"/>
          </w:tcPr>
          <w:p w14:paraId="66811270" w14:textId="77777777" w:rsidR="005B45DB" w:rsidRPr="009E6058" w:rsidRDefault="005B45DB" w:rsidP="007F4C49">
            <w:pPr>
              <w:pStyle w:val="Default"/>
              <w:spacing w:after="30"/>
              <w:jc w:val="both"/>
              <w:rPr>
                <w:sz w:val="23"/>
                <w:szCs w:val="23"/>
                <w:lang w:val="en-US"/>
              </w:rPr>
            </w:pPr>
            <w:r>
              <w:rPr>
                <w:sz w:val="23"/>
                <w:szCs w:val="23"/>
                <w:lang w:val="en-US"/>
              </w:rPr>
              <w:t>25</w:t>
            </w:r>
          </w:p>
        </w:tc>
        <w:tc>
          <w:tcPr>
            <w:tcW w:w="8783" w:type="dxa"/>
          </w:tcPr>
          <w:p w14:paraId="00AD31ED" w14:textId="77777777" w:rsidR="005B45DB" w:rsidRPr="009E6058" w:rsidRDefault="005B45DB" w:rsidP="007F4C49">
            <w:pPr>
              <w:pStyle w:val="Default"/>
              <w:spacing w:after="30"/>
              <w:jc w:val="both"/>
              <w:rPr>
                <w:sz w:val="23"/>
                <w:szCs w:val="23"/>
                <w:lang w:val="en-US"/>
              </w:rPr>
            </w:pPr>
            <w:proofErr w:type="spellStart"/>
            <w:r>
              <w:rPr>
                <w:sz w:val="23"/>
                <w:szCs w:val="23"/>
                <w:lang w:val="en-US"/>
              </w:rPr>
              <w:t>Понятие</w:t>
            </w:r>
            <w:proofErr w:type="spellEnd"/>
            <w:r>
              <w:rPr>
                <w:sz w:val="23"/>
                <w:szCs w:val="23"/>
                <w:lang w:val="en-US"/>
              </w:rPr>
              <w:t xml:space="preserve"> </w:t>
            </w:r>
            <w:proofErr w:type="spellStart"/>
            <w:r>
              <w:rPr>
                <w:sz w:val="23"/>
                <w:szCs w:val="23"/>
                <w:lang w:val="en-US"/>
              </w:rPr>
              <w:t>конкурентоспособности</w:t>
            </w:r>
            <w:proofErr w:type="spellEnd"/>
            <w:r>
              <w:rPr>
                <w:sz w:val="23"/>
                <w:szCs w:val="23"/>
                <w:lang w:val="en-US"/>
              </w:rPr>
              <w:t xml:space="preserve"> </w:t>
            </w:r>
            <w:proofErr w:type="spellStart"/>
            <w:r>
              <w:rPr>
                <w:sz w:val="23"/>
                <w:szCs w:val="23"/>
                <w:lang w:val="en-US"/>
              </w:rPr>
              <w:t>предприятия</w:t>
            </w:r>
            <w:proofErr w:type="spellEnd"/>
          </w:p>
        </w:tc>
      </w:tr>
      <w:tr w:rsidR="005B45DB" w14:paraId="35F5C8A1" w14:textId="77777777" w:rsidTr="007F4C49">
        <w:tc>
          <w:tcPr>
            <w:tcW w:w="562" w:type="dxa"/>
          </w:tcPr>
          <w:p w14:paraId="1732F600" w14:textId="77777777" w:rsidR="005B45DB" w:rsidRPr="009E6058" w:rsidRDefault="005B45DB" w:rsidP="007F4C49">
            <w:pPr>
              <w:pStyle w:val="Default"/>
              <w:spacing w:after="30"/>
              <w:jc w:val="both"/>
              <w:rPr>
                <w:sz w:val="23"/>
                <w:szCs w:val="23"/>
                <w:lang w:val="en-US"/>
              </w:rPr>
            </w:pPr>
            <w:r>
              <w:rPr>
                <w:sz w:val="23"/>
                <w:szCs w:val="23"/>
                <w:lang w:val="en-US"/>
              </w:rPr>
              <w:t>26</w:t>
            </w:r>
          </w:p>
        </w:tc>
        <w:tc>
          <w:tcPr>
            <w:tcW w:w="8783" w:type="dxa"/>
          </w:tcPr>
          <w:p w14:paraId="19142C57" w14:textId="77777777" w:rsidR="005B45DB" w:rsidRPr="009E6058" w:rsidRDefault="005B45DB" w:rsidP="007F4C49">
            <w:pPr>
              <w:pStyle w:val="Default"/>
              <w:spacing w:after="30"/>
              <w:jc w:val="both"/>
              <w:rPr>
                <w:sz w:val="23"/>
                <w:szCs w:val="23"/>
                <w:lang w:val="en-US"/>
              </w:rPr>
            </w:pPr>
            <w:proofErr w:type="spellStart"/>
            <w:r>
              <w:rPr>
                <w:sz w:val="23"/>
                <w:szCs w:val="23"/>
                <w:lang w:val="en-US"/>
              </w:rPr>
              <w:t>Современные</w:t>
            </w:r>
            <w:proofErr w:type="spellEnd"/>
            <w:r>
              <w:rPr>
                <w:sz w:val="23"/>
                <w:szCs w:val="23"/>
                <w:lang w:val="en-US"/>
              </w:rPr>
              <w:t xml:space="preserve"> </w:t>
            </w:r>
            <w:proofErr w:type="spellStart"/>
            <w:r>
              <w:rPr>
                <w:sz w:val="23"/>
                <w:szCs w:val="23"/>
                <w:lang w:val="en-US"/>
              </w:rPr>
              <w:t>концепции</w:t>
            </w:r>
            <w:proofErr w:type="spellEnd"/>
            <w:r>
              <w:rPr>
                <w:sz w:val="23"/>
                <w:szCs w:val="23"/>
                <w:lang w:val="en-US"/>
              </w:rPr>
              <w:t xml:space="preserve"> </w:t>
            </w:r>
            <w:proofErr w:type="spellStart"/>
            <w:r>
              <w:rPr>
                <w:sz w:val="23"/>
                <w:szCs w:val="23"/>
                <w:lang w:val="en-US"/>
              </w:rPr>
              <w:t>конкурентных</w:t>
            </w:r>
            <w:proofErr w:type="spellEnd"/>
            <w:r>
              <w:rPr>
                <w:sz w:val="23"/>
                <w:szCs w:val="23"/>
                <w:lang w:val="en-US"/>
              </w:rPr>
              <w:t xml:space="preserve"> </w:t>
            </w:r>
            <w:proofErr w:type="spellStart"/>
            <w:r>
              <w:rPr>
                <w:sz w:val="23"/>
                <w:szCs w:val="23"/>
                <w:lang w:val="en-US"/>
              </w:rPr>
              <w:t>преимуществ</w:t>
            </w:r>
            <w:proofErr w:type="spellEnd"/>
          </w:p>
        </w:tc>
      </w:tr>
      <w:tr w:rsidR="005B45DB" w14:paraId="513AD326" w14:textId="77777777" w:rsidTr="007F4C49">
        <w:tc>
          <w:tcPr>
            <w:tcW w:w="562" w:type="dxa"/>
          </w:tcPr>
          <w:p w14:paraId="311EA178" w14:textId="77777777" w:rsidR="005B45DB" w:rsidRPr="009E6058" w:rsidRDefault="005B45DB" w:rsidP="007F4C49">
            <w:pPr>
              <w:pStyle w:val="Default"/>
              <w:spacing w:after="30"/>
              <w:jc w:val="both"/>
              <w:rPr>
                <w:sz w:val="23"/>
                <w:szCs w:val="23"/>
                <w:lang w:val="en-US"/>
              </w:rPr>
            </w:pPr>
            <w:r>
              <w:rPr>
                <w:sz w:val="23"/>
                <w:szCs w:val="23"/>
                <w:lang w:val="en-US"/>
              </w:rPr>
              <w:t>27</w:t>
            </w:r>
          </w:p>
        </w:tc>
        <w:tc>
          <w:tcPr>
            <w:tcW w:w="8783" w:type="dxa"/>
          </w:tcPr>
          <w:p w14:paraId="7F2533A2" w14:textId="77777777" w:rsidR="005B45DB" w:rsidRPr="009E6058" w:rsidRDefault="005B45DB" w:rsidP="007F4C49">
            <w:pPr>
              <w:pStyle w:val="Default"/>
              <w:spacing w:after="30"/>
              <w:jc w:val="both"/>
              <w:rPr>
                <w:sz w:val="23"/>
                <w:szCs w:val="23"/>
                <w:lang w:val="en-US"/>
              </w:rPr>
            </w:pP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ценового</w:t>
            </w:r>
            <w:proofErr w:type="spellEnd"/>
            <w:r>
              <w:rPr>
                <w:sz w:val="23"/>
                <w:szCs w:val="23"/>
                <w:lang w:val="en-US"/>
              </w:rPr>
              <w:t xml:space="preserve"> </w:t>
            </w:r>
            <w:proofErr w:type="spellStart"/>
            <w:r>
              <w:rPr>
                <w:sz w:val="23"/>
                <w:szCs w:val="23"/>
                <w:lang w:val="en-US"/>
              </w:rPr>
              <w:t>лидерства</w:t>
            </w:r>
            <w:proofErr w:type="spellEnd"/>
          </w:p>
        </w:tc>
      </w:tr>
      <w:tr w:rsidR="005B45DB" w14:paraId="2963E98E" w14:textId="77777777" w:rsidTr="007F4C49">
        <w:tc>
          <w:tcPr>
            <w:tcW w:w="562" w:type="dxa"/>
          </w:tcPr>
          <w:p w14:paraId="58C3380A" w14:textId="77777777" w:rsidR="005B45DB" w:rsidRPr="009E6058" w:rsidRDefault="005B45DB" w:rsidP="007F4C49">
            <w:pPr>
              <w:pStyle w:val="Default"/>
              <w:spacing w:after="30"/>
              <w:jc w:val="both"/>
              <w:rPr>
                <w:sz w:val="23"/>
                <w:szCs w:val="23"/>
                <w:lang w:val="en-US"/>
              </w:rPr>
            </w:pPr>
            <w:r>
              <w:rPr>
                <w:sz w:val="23"/>
                <w:szCs w:val="23"/>
                <w:lang w:val="en-US"/>
              </w:rPr>
              <w:t>28</w:t>
            </w:r>
          </w:p>
        </w:tc>
        <w:tc>
          <w:tcPr>
            <w:tcW w:w="8783" w:type="dxa"/>
          </w:tcPr>
          <w:p w14:paraId="5449AC4D" w14:textId="77777777" w:rsidR="005B45DB" w:rsidRPr="009E55E7" w:rsidRDefault="005B45DB" w:rsidP="007F4C49">
            <w:pPr>
              <w:pStyle w:val="Default"/>
              <w:spacing w:after="30"/>
              <w:jc w:val="both"/>
              <w:rPr>
                <w:sz w:val="23"/>
                <w:szCs w:val="23"/>
              </w:rPr>
            </w:pPr>
            <w:r w:rsidRPr="009E55E7">
              <w:rPr>
                <w:sz w:val="23"/>
                <w:szCs w:val="23"/>
              </w:rPr>
              <w:t>Модель рыночной доли  Неценовая конкуренция: дифференциация продукта и реклама  Измерение дифференциации продукта</w:t>
            </w:r>
          </w:p>
        </w:tc>
      </w:tr>
      <w:tr w:rsidR="005B45DB" w14:paraId="112BD51A" w14:textId="77777777" w:rsidTr="007F4C49">
        <w:tc>
          <w:tcPr>
            <w:tcW w:w="562" w:type="dxa"/>
          </w:tcPr>
          <w:p w14:paraId="7903AF6B" w14:textId="77777777" w:rsidR="005B45DB" w:rsidRPr="009E6058" w:rsidRDefault="005B45DB" w:rsidP="007F4C49">
            <w:pPr>
              <w:pStyle w:val="Default"/>
              <w:spacing w:after="30"/>
              <w:jc w:val="both"/>
              <w:rPr>
                <w:sz w:val="23"/>
                <w:szCs w:val="23"/>
                <w:lang w:val="en-US"/>
              </w:rPr>
            </w:pPr>
            <w:r>
              <w:rPr>
                <w:sz w:val="23"/>
                <w:szCs w:val="23"/>
                <w:lang w:val="en-US"/>
              </w:rPr>
              <w:t>29</w:t>
            </w:r>
          </w:p>
        </w:tc>
        <w:tc>
          <w:tcPr>
            <w:tcW w:w="8783" w:type="dxa"/>
          </w:tcPr>
          <w:p w14:paraId="1D6D9CFA" w14:textId="77777777" w:rsidR="005B45DB" w:rsidRPr="009E55E7" w:rsidRDefault="005B45DB" w:rsidP="007F4C49">
            <w:pPr>
              <w:pStyle w:val="Default"/>
              <w:spacing w:after="30"/>
              <w:jc w:val="both"/>
              <w:rPr>
                <w:sz w:val="23"/>
                <w:szCs w:val="23"/>
              </w:rPr>
            </w:pPr>
            <w:r w:rsidRPr="009E55E7">
              <w:rPr>
                <w:sz w:val="23"/>
                <w:szCs w:val="23"/>
              </w:rPr>
              <w:t xml:space="preserve">Влияние  интеграции и кооперации предприятий на уровень конкурентоспособности – слияния и поглощении, вертикальная интеграция, кооперационные сети, </w:t>
            </w:r>
            <w:proofErr w:type="spellStart"/>
            <w:r w:rsidRPr="009E55E7">
              <w:rPr>
                <w:sz w:val="23"/>
                <w:szCs w:val="23"/>
              </w:rPr>
              <w:t>субконтрактинг</w:t>
            </w:r>
            <w:proofErr w:type="spellEnd"/>
            <w:r w:rsidRPr="009E55E7">
              <w:rPr>
                <w:sz w:val="23"/>
                <w:szCs w:val="23"/>
              </w:rPr>
              <w:t xml:space="preserve"> и аутсорсинг,  кластеры</w:t>
            </w:r>
          </w:p>
        </w:tc>
      </w:tr>
      <w:tr w:rsidR="005B45DB" w14:paraId="6752C7D7" w14:textId="77777777" w:rsidTr="007F4C49">
        <w:tc>
          <w:tcPr>
            <w:tcW w:w="562" w:type="dxa"/>
          </w:tcPr>
          <w:p w14:paraId="599AF559" w14:textId="77777777" w:rsidR="005B45DB" w:rsidRPr="009E6058" w:rsidRDefault="005B45DB" w:rsidP="007F4C49">
            <w:pPr>
              <w:pStyle w:val="Default"/>
              <w:spacing w:after="30"/>
              <w:jc w:val="both"/>
              <w:rPr>
                <w:sz w:val="23"/>
                <w:szCs w:val="23"/>
                <w:lang w:val="en-US"/>
              </w:rPr>
            </w:pPr>
            <w:r>
              <w:rPr>
                <w:sz w:val="23"/>
                <w:szCs w:val="23"/>
                <w:lang w:val="en-US"/>
              </w:rPr>
              <w:t>30</w:t>
            </w:r>
          </w:p>
        </w:tc>
        <w:tc>
          <w:tcPr>
            <w:tcW w:w="8783" w:type="dxa"/>
          </w:tcPr>
          <w:p w14:paraId="28C34C4C" w14:textId="77777777" w:rsidR="005B45DB" w:rsidRPr="009E55E7" w:rsidRDefault="005B45DB" w:rsidP="007F4C49">
            <w:pPr>
              <w:pStyle w:val="Default"/>
              <w:spacing w:after="30"/>
              <w:jc w:val="both"/>
              <w:rPr>
                <w:sz w:val="23"/>
                <w:szCs w:val="23"/>
              </w:rPr>
            </w:pPr>
            <w:r w:rsidRPr="009E55E7">
              <w:rPr>
                <w:sz w:val="23"/>
                <w:szCs w:val="23"/>
              </w:rPr>
              <w:t>Расчет  производственной мощности и объема производства</w:t>
            </w:r>
          </w:p>
        </w:tc>
      </w:tr>
      <w:tr w:rsidR="005B45DB" w14:paraId="2B68B359" w14:textId="77777777" w:rsidTr="007F4C49">
        <w:tc>
          <w:tcPr>
            <w:tcW w:w="562" w:type="dxa"/>
          </w:tcPr>
          <w:p w14:paraId="6DC960D7" w14:textId="77777777" w:rsidR="005B45DB" w:rsidRPr="009E6058" w:rsidRDefault="005B45DB" w:rsidP="007F4C49">
            <w:pPr>
              <w:pStyle w:val="Default"/>
              <w:spacing w:after="30"/>
              <w:jc w:val="both"/>
              <w:rPr>
                <w:sz w:val="23"/>
                <w:szCs w:val="23"/>
                <w:lang w:val="en-US"/>
              </w:rPr>
            </w:pPr>
            <w:r>
              <w:rPr>
                <w:sz w:val="23"/>
                <w:szCs w:val="23"/>
                <w:lang w:val="en-US"/>
              </w:rPr>
              <w:t>31</w:t>
            </w:r>
          </w:p>
        </w:tc>
        <w:tc>
          <w:tcPr>
            <w:tcW w:w="8783" w:type="dxa"/>
          </w:tcPr>
          <w:p w14:paraId="6194FADC" w14:textId="77777777" w:rsidR="005B45DB" w:rsidRPr="009E55E7" w:rsidRDefault="005B45DB" w:rsidP="007F4C49">
            <w:pPr>
              <w:pStyle w:val="Default"/>
              <w:spacing w:after="30"/>
              <w:jc w:val="both"/>
              <w:rPr>
                <w:sz w:val="23"/>
                <w:szCs w:val="23"/>
              </w:rPr>
            </w:pPr>
            <w:r w:rsidRPr="009E55E7">
              <w:rPr>
                <w:sz w:val="23"/>
                <w:szCs w:val="23"/>
              </w:rPr>
              <w:t>Зависимость выручки от масштаба производства  Минимальный эффективный масштаб производства  Влияние ожидаемого спроса на выбор размеров предприятия</w:t>
            </w:r>
          </w:p>
        </w:tc>
      </w:tr>
      <w:tr w:rsidR="005B45DB" w14:paraId="3AE2F096" w14:textId="77777777" w:rsidTr="007F4C49">
        <w:tc>
          <w:tcPr>
            <w:tcW w:w="562" w:type="dxa"/>
          </w:tcPr>
          <w:p w14:paraId="6AB5269C" w14:textId="77777777" w:rsidR="005B45DB" w:rsidRPr="009E6058" w:rsidRDefault="005B45DB" w:rsidP="007F4C49">
            <w:pPr>
              <w:pStyle w:val="Default"/>
              <w:spacing w:after="30"/>
              <w:jc w:val="both"/>
              <w:rPr>
                <w:sz w:val="23"/>
                <w:szCs w:val="23"/>
                <w:lang w:val="en-US"/>
              </w:rPr>
            </w:pPr>
            <w:r>
              <w:rPr>
                <w:sz w:val="23"/>
                <w:szCs w:val="23"/>
                <w:lang w:val="en-US"/>
              </w:rPr>
              <w:t>32</w:t>
            </w:r>
          </w:p>
        </w:tc>
        <w:tc>
          <w:tcPr>
            <w:tcW w:w="8783" w:type="dxa"/>
          </w:tcPr>
          <w:p w14:paraId="4297213D" w14:textId="77777777" w:rsidR="005B45DB" w:rsidRPr="009E55E7" w:rsidRDefault="005B45DB" w:rsidP="007F4C49">
            <w:pPr>
              <w:pStyle w:val="Default"/>
              <w:spacing w:after="30"/>
              <w:jc w:val="both"/>
              <w:rPr>
                <w:sz w:val="23"/>
                <w:szCs w:val="23"/>
              </w:rPr>
            </w:pPr>
            <w:r w:rsidRPr="009E55E7">
              <w:rPr>
                <w:sz w:val="23"/>
                <w:szCs w:val="23"/>
              </w:rPr>
              <w:t>Методы оптимизации объемов производства, методы оптимизации объемов продаж</w:t>
            </w:r>
          </w:p>
        </w:tc>
      </w:tr>
      <w:tr w:rsidR="005B45DB" w14:paraId="6744966A" w14:textId="77777777" w:rsidTr="007F4C49">
        <w:tc>
          <w:tcPr>
            <w:tcW w:w="562" w:type="dxa"/>
          </w:tcPr>
          <w:p w14:paraId="2F3472A6" w14:textId="77777777" w:rsidR="005B45DB" w:rsidRPr="009E6058" w:rsidRDefault="005B45DB" w:rsidP="007F4C49">
            <w:pPr>
              <w:pStyle w:val="Default"/>
              <w:spacing w:after="30"/>
              <w:jc w:val="both"/>
              <w:rPr>
                <w:sz w:val="23"/>
                <w:szCs w:val="23"/>
                <w:lang w:val="en-US"/>
              </w:rPr>
            </w:pPr>
            <w:r>
              <w:rPr>
                <w:sz w:val="23"/>
                <w:szCs w:val="23"/>
                <w:lang w:val="en-US"/>
              </w:rPr>
              <w:t>33</w:t>
            </w:r>
          </w:p>
        </w:tc>
        <w:tc>
          <w:tcPr>
            <w:tcW w:w="8783" w:type="dxa"/>
          </w:tcPr>
          <w:p w14:paraId="0A1F2113" w14:textId="77777777" w:rsidR="005B45DB" w:rsidRPr="009E55E7" w:rsidRDefault="005B45DB" w:rsidP="007F4C49">
            <w:pPr>
              <w:pStyle w:val="Default"/>
              <w:spacing w:after="30"/>
              <w:jc w:val="both"/>
              <w:rPr>
                <w:sz w:val="23"/>
                <w:szCs w:val="23"/>
              </w:rPr>
            </w:pPr>
            <w:r w:rsidRPr="009E55E7">
              <w:rPr>
                <w:sz w:val="23"/>
                <w:szCs w:val="23"/>
              </w:rPr>
              <w:t>Экономия, обусловленная увеличением масштаба производства</w:t>
            </w:r>
          </w:p>
        </w:tc>
      </w:tr>
      <w:tr w:rsidR="005B45DB" w14:paraId="6AA935C6" w14:textId="77777777" w:rsidTr="007F4C49">
        <w:tc>
          <w:tcPr>
            <w:tcW w:w="562" w:type="dxa"/>
          </w:tcPr>
          <w:p w14:paraId="4D4B4968" w14:textId="77777777" w:rsidR="005B45DB" w:rsidRPr="009E6058" w:rsidRDefault="005B45DB" w:rsidP="007F4C49">
            <w:pPr>
              <w:pStyle w:val="Default"/>
              <w:spacing w:after="30"/>
              <w:jc w:val="both"/>
              <w:rPr>
                <w:sz w:val="23"/>
                <w:szCs w:val="23"/>
                <w:lang w:val="en-US"/>
              </w:rPr>
            </w:pPr>
            <w:r>
              <w:rPr>
                <w:sz w:val="23"/>
                <w:szCs w:val="23"/>
                <w:lang w:val="en-US"/>
              </w:rPr>
              <w:t>34</w:t>
            </w:r>
          </w:p>
        </w:tc>
        <w:tc>
          <w:tcPr>
            <w:tcW w:w="8783" w:type="dxa"/>
          </w:tcPr>
          <w:p w14:paraId="5C4C0002" w14:textId="77777777" w:rsidR="005B45DB" w:rsidRPr="009E55E7" w:rsidRDefault="005B45DB" w:rsidP="007F4C49">
            <w:pPr>
              <w:pStyle w:val="Default"/>
              <w:spacing w:after="30"/>
              <w:jc w:val="both"/>
              <w:rPr>
                <w:sz w:val="23"/>
                <w:szCs w:val="23"/>
              </w:rPr>
            </w:pPr>
            <w:r w:rsidRPr="009E55E7">
              <w:rPr>
                <w:sz w:val="23"/>
                <w:szCs w:val="23"/>
              </w:rPr>
              <w:t>Влияние расширения производства  на экономическую эффективность Измерение производственной функции</w:t>
            </w:r>
          </w:p>
        </w:tc>
      </w:tr>
      <w:tr w:rsidR="005B45DB" w14:paraId="44A2DD98" w14:textId="77777777" w:rsidTr="007F4C49">
        <w:tc>
          <w:tcPr>
            <w:tcW w:w="562" w:type="dxa"/>
          </w:tcPr>
          <w:p w14:paraId="7880E017" w14:textId="77777777" w:rsidR="005B45DB" w:rsidRPr="009E6058" w:rsidRDefault="005B45DB" w:rsidP="007F4C49">
            <w:pPr>
              <w:pStyle w:val="Default"/>
              <w:spacing w:after="30"/>
              <w:jc w:val="both"/>
              <w:rPr>
                <w:sz w:val="23"/>
                <w:szCs w:val="23"/>
                <w:lang w:val="en-US"/>
              </w:rPr>
            </w:pPr>
            <w:r>
              <w:rPr>
                <w:sz w:val="23"/>
                <w:szCs w:val="23"/>
                <w:lang w:val="en-US"/>
              </w:rPr>
              <w:t>35</w:t>
            </w:r>
          </w:p>
        </w:tc>
        <w:tc>
          <w:tcPr>
            <w:tcW w:w="8783" w:type="dxa"/>
          </w:tcPr>
          <w:p w14:paraId="0321D988" w14:textId="77777777" w:rsidR="005B45DB" w:rsidRPr="009E55E7" w:rsidRDefault="005B45DB" w:rsidP="007F4C49">
            <w:pPr>
              <w:pStyle w:val="Default"/>
              <w:spacing w:after="30"/>
              <w:jc w:val="both"/>
              <w:rPr>
                <w:sz w:val="23"/>
                <w:szCs w:val="23"/>
              </w:rPr>
            </w:pPr>
            <w:r w:rsidRPr="009E55E7">
              <w:rPr>
                <w:sz w:val="23"/>
                <w:szCs w:val="23"/>
              </w:rPr>
              <w:t>Модернизация производства, техническое и технологическое обновление</w:t>
            </w:r>
          </w:p>
        </w:tc>
      </w:tr>
      <w:tr w:rsidR="005B45DB" w14:paraId="37E9740F" w14:textId="77777777" w:rsidTr="007F4C49">
        <w:tc>
          <w:tcPr>
            <w:tcW w:w="562" w:type="dxa"/>
          </w:tcPr>
          <w:p w14:paraId="371BE9FC" w14:textId="77777777" w:rsidR="005B45DB" w:rsidRPr="009E6058" w:rsidRDefault="005B45DB" w:rsidP="007F4C49">
            <w:pPr>
              <w:pStyle w:val="Default"/>
              <w:spacing w:after="30"/>
              <w:jc w:val="both"/>
              <w:rPr>
                <w:sz w:val="23"/>
                <w:szCs w:val="23"/>
                <w:lang w:val="en-US"/>
              </w:rPr>
            </w:pPr>
            <w:r>
              <w:rPr>
                <w:sz w:val="23"/>
                <w:szCs w:val="23"/>
                <w:lang w:val="en-US"/>
              </w:rPr>
              <w:t>36</w:t>
            </w:r>
          </w:p>
        </w:tc>
        <w:tc>
          <w:tcPr>
            <w:tcW w:w="8783" w:type="dxa"/>
          </w:tcPr>
          <w:p w14:paraId="44EC4A41" w14:textId="77777777" w:rsidR="005B45DB" w:rsidRPr="009E55E7" w:rsidRDefault="005B45DB" w:rsidP="007F4C49">
            <w:pPr>
              <w:pStyle w:val="Default"/>
              <w:spacing w:after="30"/>
              <w:jc w:val="both"/>
              <w:rPr>
                <w:sz w:val="23"/>
                <w:szCs w:val="23"/>
              </w:rPr>
            </w:pPr>
            <w:r w:rsidRPr="009E55E7">
              <w:rPr>
                <w:sz w:val="23"/>
                <w:szCs w:val="23"/>
              </w:rPr>
              <w:t>Оценка эффективности проектов модернизации  Постоянные и переменные затраты  Краткосрочные и долгосрочные затраты  Общие и предельные затраты  Методы учета затрат</w:t>
            </w:r>
          </w:p>
        </w:tc>
      </w:tr>
      <w:tr w:rsidR="005B45DB" w14:paraId="71C4AC44" w14:textId="77777777" w:rsidTr="007F4C49">
        <w:tc>
          <w:tcPr>
            <w:tcW w:w="562" w:type="dxa"/>
          </w:tcPr>
          <w:p w14:paraId="12163221" w14:textId="77777777" w:rsidR="005B45DB" w:rsidRPr="009E6058" w:rsidRDefault="005B45DB" w:rsidP="007F4C49">
            <w:pPr>
              <w:pStyle w:val="Default"/>
              <w:spacing w:after="30"/>
              <w:jc w:val="both"/>
              <w:rPr>
                <w:sz w:val="23"/>
                <w:szCs w:val="23"/>
                <w:lang w:val="en-US"/>
              </w:rPr>
            </w:pPr>
            <w:r>
              <w:rPr>
                <w:sz w:val="23"/>
                <w:szCs w:val="23"/>
                <w:lang w:val="en-US"/>
              </w:rPr>
              <w:t>37</w:t>
            </w:r>
          </w:p>
        </w:tc>
        <w:tc>
          <w:tcPr>
            <w:tcW w:w="8783" w:type="dxa"/>
          </w:tcPr>
          <w:p w14:paraId="788DC4D2" w14:textId="77777777" w:rsidR="005B45DB" w:rsidRPr="009E55E7" w:rsidRDefault="005B45DB" w:rsidP="007F4C49">
            <w:pPr>
              <w:pStyle w:val="Default"/>
              <w:spacing w:after="30"/>
              <w:jc w:val="both"/>
              <w:rPr>
                <w:sz w:val="23"/>
                <w:szCs w:val="23"/>
              </w:rPr>
            </w:pPr>
            <w:r w:rsidRPr="009E55E7">
              <w:rPr>
                <w:sz w:val="23"/>
                <w:szCs w:val="23"/>
              </w:rPr>
              <w:t>Динамика затрат в краткосрочном и долгосрочном периоде</w:t>
            </w:r>
          </w:p>
        </w:tc>
      </w:tr>
      <w:tr w:rsidR="005B45DB" w14:paraId="3FBEF953" w14:textId="77777777" w:rsidTr="007F4C49">
        <w:tc>
          <w:tcPr>
            <w:tcW w:w="562" w:type="dxa"/>
          </w:tcPr>
          <w:p w14:paraId="21118FD6" w14:textId="77777777" w:rsidR="005B45DB" w:rsidRPr="009E6058" w:rsidRDefault="005B45DB" w:rsidP="007F4C49">
            <w:pPr>
              <w:pStyle w:val="Default"/>
              <w:spacing w:after="30"/>
              <w:jc w:val="both"/>
              <w:rPr>
                <w:sz w:val="23"/>
                <w:szCs w:val="23"/>
                <w:lang w:val="en-US"/>
              </w:rPr>
            </w:pPr>
            <w:r>
              <w:rPr>
                <w:sz w:val="23"/>
                <w:szCs w:val="23"/>
                <w:lang w:val="en-US"/>
              </w:rPr>
              <w:t>38</w:t>
            </w:r>
          </w:p>
        </w:tc>
        <w:tc>
          <w:tcPr>
            <w:tcW w:w="8783" w:type="dxa"/>
          </w:tcPr>
          <w:p w14:paraId="39C7C435" w14:textId="77777777" w:rsidR="005B45DB" w:rsidRPr="009E55E7" w:rsidRDefault="005B45DB" w:rsidP="007F4C49">
            <w:pPr>
              <w:pStyle w:val="Default"/>
              <w:spacing w:after="30"/>
              <w:jc w:val="both"/>
              <w:rPr>
                <w:sz w:val="23"/>
                <w:szCs w:val="23"/>
              </w:rPr>
            </w:pPr>
            <w:r w:rsidRPr="009E55E7">
              <w:rPr>
                <w:sz w:val="23"/>
                <w:szCs w:val="23"/>
              </w:rPr>
              <w:t>Модели учета затрат: директ-костинг, стандарт-</w:t>
            </w:r>
            <w:proofErr w:type="spellStart"/>
            <w:r w:rsidRPr="009E55E7">
              <w:rPr>
                <w:sz w:val="23"/>
                <w:szCs w:val="23"/>
              </w:rPr>
              <w:t>костинг</w:t>
            </w:r>
            <w:proofErr w:type="spellEnd"/>
            <w:r w:rsidRPr="009E55E7">
              <w:rPr>
                <w:sz w:val="23"/>
                <w:szCs w:val="23"/>
              </w:rPr>
              <w:t xml:space="preserve"> и АВС-</w:t>
            </w:r>
            <w:proofErr w:type="spellStart"/>
            <w:r w:rsidRPr="009E55E7">
              <w:rPr>
                <w:sz w:val="23"/>
                <w:szCs w:val="23"/>
              </w:rPr>
              <w:t>костинг</w:t>
            </w:r>
            <w:proofErr w:type="spellEnd"/>
            <w:r w:rsidRPr="009E55E7">
              <w:rPr>
                <w:sz w:val="23"/>
                <w:szCs w:val="23"/>
              </w:rPr>
              <w:t>, Понятие центра затрат</w:t>
            </w:r>
          </w:p>
        </w:tc>
      </w:tr>
      <w:tr w:rsidR="005B45DB" w14:paraId="2F06D775" w14:textId="77777777" w:rsidTr="007F4C49">
        <w:tc>
          <w:tcPr>
            <w:tcW w:w="562" w:type="dxa"/>
          </w:tcPr>
          <w:p w14:paraId="1C6FB75A" w14:textId="77777777" w:rsidR="005B45DB" w:rsidRPr="009E6058" w:rsidRDefault="005B45DB" w:rsidP="007F4C49">
            <w:pPr>
              <w:pStyle w:val="Default"/>
              <w:spacing w:after="30"/>
              <w:jc w:val="both"/>
              <w:rPr>
                <w:sz w:val="23"/>
                <w:szCs w:val="23"/>
                <w:lang w:val="en-US"/>
              </w:rPr>
            </w:pPr>
            <w:r>
              <w:rPr>
                <w:sz w:val="23"/>
                <w:szCs w:val="23"/>
                <w:lang w:val="en-US"/>
              </w:rPr>
              <w:t>39</w:t>
            </w:r>
          </w:p>
        </w:tc>
        <w:tc>
          <w:tcPr>
            <w:tcW w:w="8783" w:type="dxa"/>
          </w:tcPr>
          <w:p w14:paraId="04D9B524" w14:textId="77777777" w:rsidR="005B45DB" w:rsidRPr="009E55E7" w:rsidRDefault="005B45DB" w:rsidP="007F4C49">
            <w:pPr>
              <w:pStyle w:val="Default"/>
              <w:spacing w:after="30"/>
              <w:jc w:val="both"/>
              <w:rPr>
                <w:sz w:val="23"/>
                <w:szCs w:val="23"/>
              </w:rPr>
            </w:pPr>
            <w:r w:rsidRPr="009E55E7">
              <w:rPr>
                <w:sz w:val="23"/>
                <w:szCs w:val="23"/>
              </w:rPr>
              <w:t>Планирование долгосрочных затрат  Методы анализа и оценки долгосрочных затрат  Измерение прибыли: бухгалтерские и экономические концепции</w:t>
            </w:r>
          </w:p>
        </w:tc>
      </w:tr>
      <w:tr w:rsidR="005B45DB" w14:paraId="36F7A5B2" w14:textId="77777777" w:rsidTr="007F4C49">
        <w:tc>
          <w:tcPr>
            <w:tcW w:w="562" w:type="dxa"/>
          </w:tcPr>
          <w:p w14:paraId="348471E1" w14:textId="77777777" w:rsidR="005B45DB" w:rsidRPr="009E6058" w:rsidRDefault="005B45DB" w:rsidP="007F4C49">
            <w:pPr>
              <w:pStyle w:val="Default"/>
              <w:spacing w:after="30"/>
              <w:jc w:val="both"/>
              <w:rPr>
                <w:sz w:val="23"/>
                <w:szCs w:val="23"/>
                <w:lang w:val="en-US"/>
              </w:rPr>
            </w:pPr>
            <w:r>
              <w:rPr>
                <w:sz w:val="23"/>
                <w:szCs w:val="23"/>
                <w:lang w:val="en-US"/>
              </w:rPr>
              <w:t>40</w:t>
            </w:r>
          </w:p>
        </w:tc>
        <w:tc>
          <w:tcPr>
            <w:tcW w:w="8783" w:type="dxa"/>
          </w:tcPr>
          <w:p w14:paraId="58119E6D" w14:textId="77777777" w:rsidR="005B45DB" w:rsidRPr="009E6058" w:rsidRDefault="005B45DB" w:rsidP="007F4C49">
            <w:pPr>
              <w:pStyle w:val="Default"/>
              <w:spacing w:after="30"/>
              <w:jc w:val="both"/>
              <w:rPr>
                <w:sz w:val="23"/>
                <w:szCs w:val="23"/>
                <w:lang w:val="en-US"/>
              </w:rPr>
            </w:pPr>
            <w:proofErr w:type="spellStart"/>
            <w:r>
              <w:rPr>
                <w:sz w:val="23"/>
                <w:szCs w:val="23"/>
                <w:lang w:val="en-US"/>
              </w:rPr>
              <w:t>Проблемы</w:t>
            </w:r>
            <w:proofErr w:type="spellEnd"/>
            <w:r>
              <w:rPr>
                <w:sz w:val="23"/>
                <w:szCs w:val="23"/>
                <w:lang w:val="en-US"/>
              </w:rPr>
              <w:t xml:space="preserve"> </w:t>
            </w:r>
            <w:proofErr w:type="spellStart"/>
            <w:r>
              <w:rPr>
                <w:sz w:val="23"/>
                <w:szCs w:val="23"/>
                <w:lang w:val="en-US"/>
              </w:rPr>
              <w:t>измерения</w:t>
            </w:r>
            <w:proofErr w:type="spellEnd"/>
            <w:r>
              <w:rPr>
                <w:sz w:val="23"/>
                <w:szCs w:val="23"/>
                <w:lang w:val="en-US"/>
              </w:rPr>
              <w:t xml:space="preserve"> </w:t>
            </w:r>
            <w:proofErr w:type="spellStart"/>
            <w:r>
              <w:rPr>
                <w:sz w:val="23"/>
                <w:szCs w:val="23"/>
                <w:lang w:val="en-US"/>
              </w:rPr>
              <w:t>бухгалтерской</w:t>
            </w:r>
            <w:proofErr w:type="spellEnd"/>
            <w:r>
              <w:rPr>
                <w:sz w:val="23"/>
                <w:szCs w:val="23"/>
                <w:lang w:val="en-US"/>
              </w:rPr>
              <w:t xml:space="preserve"> </w:t>
            </w:r>
            <w:proofErr w:type="spellStart"/>
            <w:r>
              <w:rPr>
                <w:sz w:val="23"/>
                <w:szCs w:val="23"/>
                <w:lang w:val="en-US"/>
              </w:rPr>
              <w:t>прибыли</w:t>
            </w:r>
            <w:proofErr w:type="spellEnd"/>
          </w:p>
        </w:tc>
      </w:tr>
      <w:tr w:rsidR="005B45DB" w14:paraId="0CC2A2CB" w14:textId="77777777" w:rsidTr="007F4C49">
        <w:tc>
          <w:tcPr>
            <w:tcW w:w="562" w:type="dxa"/>
          </w:tcPr>
          <w:p w14:paraId="559C7F4B" w14:textId="77777777" w:rsidR="005B45DB" w:rsidRPr="009E6058" w:rsidRDefault="005B45DB" w:rsidP="007F4C49">
            <w:pPr>
              <w:pStyle w:val="Default"/>
              <w:spacing w:after="30"/>
              <w:jc w:val="both"/>
              <w:rPr>
                <w:sz w:val="23"/>
                <w:szCs w:val="23"/>
                <w:lang w:val="en-US"/>
              </w:rPr>
            </w:pPr>
            <w:r>
              <w:rPr>
                <w:sz w:val="23"/>
                <w:szCs w:val="23"/>
                <w:lang w:val="en-US"/>
              </w:rPr>
              <w:t>41</w:t>
            </w:r>
          </w:p>
        </w:tc>
        <w:tc>
          <w:tcPr>
            <w:tcW w:w="8783" w:type="dxa"/>
          </w:tcPr>
          <w:p w14:paraId="6FCC5415" w14:textId="77777777" w:rsidR="005B45DB" w:rsidRPr="009E55E7" w:rsidRDefault="005B45DB" w:rsidP="007F4C49">
            <w:pPr>
              <w:pStyle w:val="Default"/>
              <w:spacing w:after="30"/>
              <w:jc w:val="both"/>
              <w:rPr>
                <w:sz w:val="23"/>
                <w:szCs w:val="23"/>
              </w:rPr>
            </w:pPr>
            <w:r w:rsidRPr="009E55E7">
              <w:rPr>
                <w:sz w:val="23"/>
                <w:szCs w:val="23"/>
              </w:rPr>
              <w:t>Современные концепции и теории управления прибылью: компенсационные, функциональные, монополистические, инновационные теории</w:t>
            </w:r>
          </w:p>
        </w:tc>
      </w:tr>
      <w:tr w:rsidR="005B45DB" w14:paraId="5978EB97" w14:textId="77777777" w:rsidTr="007F4C49">
        <w:tc>
          <w:tcPr>
            <w:tcW w:w="562" w:type="dxa"/>
          </w:tcPr>
          <w:p w14:paraId="21EBEE49" w14:textId="77777777" w:rsidR="005B45DB" w:rsidRPr="009E6058" w:rsidRDefault="005B45DB" w:rsidP="007F4C49">
            <w:pPr>
              <w:pStyle w:val="Default"/>
              <w:spacing w:after="30"/>
              <w:jc w:val="both"/>
              <w:rPr>
                <w:sz w:val="23"/>
                <w:szCs w:val="23"/>
                <w:lang w:val="en-US"/>
              </w:rPr>
            </w:pPr>
            <w:r>
              <w:rPr>
                <w:sz w:val="23"/>
                <w:szCs w:val="23"/>
                <w:lang w:val="en-US"/>
              </w:rPr>
              <w:t>42</w:t>
            </w:r>
          </w:p>
        </w:tc>
        <w:tc>
          <w:tcPr>
            <w:tcW w:w="8783" w:type="dxa"/>
          </w:tcPr>
          <w:p w14:paraId="73212442" w14:textId="77777777" w:rsidR="005B45DB" w:rsidRPr="009E6058" w:rsidRDefault="005B45DB" w:rsidP="007F4C49">
            <w:pPr>
              <w:pStyle w:val="Default"/>
              <w:spacing w:after="30"/>
              <w:jc w:val="both"/>
              <w:rPr>
                <w:sz w:val="23"/>
                <w:szCs w:val="23"/>
                <w:lang w:val="en-US"/>
              </w:rPr>
            </w:pP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безубыточности</w:t>
            </w:r>
            <w:proofErr w:type="spellEnd"/>
          </w:p>
        </w:tc>
      </w:tr>
      <w:tr w:rsidR="005B45DB" w14:paraId="1189CC54" w14:textId="77777777" w:rsidTr="007F4C49">
        <w:tc>
          <w:tcPr>
            <w:tcW w:w="562" w:type="dxa"/>
          </w:tcPr>
          <w:p w14:paraId="0EF2E430" w14:textId="77777777" w:rsidR="005B45DB" w:rsidRPr="009E6058" w:rsidRDefault="005B45DB" w:rsidP="007F4C49">
            <w:pPr>
              <w:pStyle w:val="Default"/>
              <w:spacing w:after="30"/>
              <w:jc w:val="both"/>
              <w:rPr>
                <w:sz w:val="23"/>
                <w:szCs w:val="23"/>
                <w:lang w:val="en-US"/>
              </w:rPr>
            </w:pPr>
            <w:r>
              <w:rPr>
                <w:sz w:val="23"/>
                <w:szCs w:val="23"/>
                <w:lang w:val="en-US"/>
              </w:rPr>
              <w:t>43</w:t>
            </w:r>
          </w:p>
        </w:tc>
        <w:tc>
          <w:tcPr>
            <w:tcW w:w="8783" w:type="dxa"/>
          </w:tcPr>
          <w:p w14:paraId="1728C13C" w14:textId="77777777" w:rsidR="005B45DB" w:rsidRPr="009E6058" w:rsidRDefault="005B45DB" w:rsidP="007F4C49">
            <w:pPr>
              <w:pStyle w:val="Default"/>
              <w:spacing w:after="30"/>
              <w:jc w:val="both"/>
              <w:rPr>
                <w:sz w:val="23"/>
                <w:szCs w:val="23"/>
                <w:lang w:val="en-US"/>
              </w:rPr>
            </w:pPr>
            <w:proofErr w:type="spellStart"/>
            <w:r>
              <w:rPr>
                <w:sz w:val="23"/>
                <w:szCs w:val="23"/>
                <w:lang w:val="en-US"/>
              </w:rPr>
              <w:t>Линейный</w:t>
            </w:r>
            <w:proofErr w:type="spellEnd"/>
            <w:r>
              <w:rPr>
                <w:sz w:val="23"/>
                <w:szCs w:val="23"/>
                <w:lang w:val="en-US"/>
              </w:rPr>
              <w:t xml:space="preserve"> </w:t>
            </w: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безубыточности</w:t>
            </w:r>
            <w:proofErr w:type="spellEnd"/>
          </w:p>
        </w:tc>
      </w:tr>
      <w:tr w:rsidR="005B45DB" w14:paraId="4CF6CDC5" w14:textId="77777777" w:rsidTr="007F4C49">
        <w:tc>
          <w:tcPr>
            <w:tcW w:w="562" w:type="dxa"/>
          </w:tcPr>
          <w:p w14:paraId="6E706876" w14:textId="77777777" w:rsidR="005B45DB" w:rsidRPr="009E6058" w:rsidRDefault="005B45DB" w:rsidP="007F4C49">
            <w:pPr>
              <w:pStyle w:val="Default"/>
              <w:spacing w:after="30"/>
              <w:jc w:val="both"/>
              <w:rPr>
                <w:sz w:val="23"/>
                <w:szCs w:val="23"/>
                <w:lang w:val="en-US"/>
              </w:rPr>
            </w:pPr>
            <w:r>
              <w:rPr>
                <w:sz w:val="23"/>
                <w:szCs w:val="23"/>
                <w:lang w:val="en-US"/>
              </w:rPr>
              <w:t>44</w:t>
            </w:r>
          </w:p>
        </w:tc>
        <w:tc>
          <w:tcPr>
            <w:tcW w:w="8783" w:type="dxa"/>
          </w:tcPr>
          <w:p w14:paraId="69646EAD" w14:textId="77777777" w:rsidR="005B45DB" w:rsidRPr="009E6058" w:rsidRDefault="005B45DB" w:rsidP="007F4C49">
            <w:pPr>
              <w:pStyle w:val="Default"/>
              <w:spacing w:after="30"/>
              <w:jc w:val="both"/>
              <w:rPr>
                <w:sz w:val="23"/>
                <w:szCs w:val="23"/>
                <w:lang w:val="en-US"/>
              </w:rPr>
            </w:pPr>
            <w:proofErr w:type="spellStart"/>
            <w:r>
              <w:rPr>
                <w:sz w:val="23"/>
                <w:szCs w:val="23"/>
                <w:lang w:val="en-US"/>
              </w:rPr>
              <w:t>Маржинальный</w:t>
            </w:r>
            <w:proofErr w:type="spellEnd"/>
            <w:r>
              <w:rPr>
                <w:sz w:val="23"/>
                <w:szCs w:val="23"/>
                <w:lang w:val="en-US"/>
              </w:rPr>
              <w:t xml:space="preserve"> </w:t>
            </w: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прибыли</w:t>
            </w:r>
            <w:proofErr w:type="spellEnd"/>
          </w:p>
        </w:tc>
      </w:tr>
      <w:tr w:rsidR="005B45DB" w14:paraId="4F6FD945" w14:textId="77777777" w:rsidTr="007F4C49">
        <w:tc>
          <w:tcPr>
            <w:tcW w:w="562" w:type="dxa"/>
          </w:tcPr>
          <w:p w14:paraId="3340E020" w14:textId="77777777" w:rsidR="005B45DB" w:rsidRPr="009E6058" w:rsidRDefault="005B45DB" w:rsidP="007F4C49">
            <w:pPr>
              <w:pStyle w:val="Default"/>
              <w:spacing w:after="30"/>
              <w:jc w:val="both"/>
              <w:rPr>
                <w:sz w:val="23"/>
                <w:szCs w:val="23"/>
                <w:lang w:val="en-US"/>
              </w:rPr>
            </w:pPr>
            <w:r>
              <w:rPr>
                <w:sz w:val="23"/>
                <w:szCs w:val="23"/>
                <w:lang w:val="en-US"/>
              </w:rPr>
              <w:t>45</w:t>
            </w:r>
          </w:p>
        </w:tc>
        <w:tc>
          <w:tcPr>
            <w:tcW w:w="8783" w:type="dxa"/>
          </w:tcPr>
          <w:p w14:paraId="5AE2F222" w14:textId="77777777" w:rsidR="005B45DB" w:rsidRPr="009E55E7" w:rsidRDefault="005B45DB" w:rsidP="007F4C49">
            <w:pPr>
              <w:pStyle w:val="Default"/>
              <w:spacing w:after="30"/>
              <w:jc w:val="both"/>
              <w:rPr>
                <w:sz w:val="23"/>
                <w:szCs w:val="23"/>
              </w:rPr>
            </w:pPr>
            <w:r w:rsidRPr="009E55E7">
              <w:rPr>
                <w:sz w:val="23"/>
                <w:szCs w:val="23"/>
              </w:rPr>
              <w:t>Операционный рычаг: эластичность прибыли по объему реализации</w:t>
            </w:r>
          </w:p>
        </w:tc>
      </w:tr>
      <w:tr w:rsidR="005B45DB" w14:paraId="0F2598A7" w14:textId="77777777" w:rsidTr="007F4C49">
        <w:tc>
          <w:tcPr>
            <w:tcW w:w="562" w:type="dxa"/>
          </w:tcPr>
          <w:p w14:paraId="10EEFA85" w14:textId="77777777" w:rsidR="005B45DB" w:rsidRPr="009E6058" w:rsidRDefault="005B45DB" w:rsidP="007F4C49">
            <w:pPr>
              <w:pStyle w:val="Default"/>
              <w:spacing w:after="30"/>
              <w:jc w:val="both"/>
              <w:rPr>
                <w:sz w:val="23"/>
                <w:szCs w:val="23"/>
                <w:lang w:val="en-US"/>
              </w:rPr>
            </w:pPr>
            <w:r>
              <w:rPr>
                <w:sz w:val="23"/>
                <w:szCs w:val="23"/>
                <w:lang w:val="en-US"/>
              </w:rPr>
              <w:t>46</w:t>
            </w:r>
          </w:p>
        </w:tc>
        <w:tc>
          <w:tcPr>
            <w:tcW w:w="8783" w:type="dxa"/>
          </w:tcPr>
          <w:p w14:paraId="3B0D7A9C" w14:textId="77777777" w:rsidR="005B45DB" w:rsidRPr="009E55E7" w:rsidRDefault="005B45DB" w:rsidP="007F4C49">
            <w:pPr>
              <w:pStyle w:val="Default"/>
              <w:spacing w:after="30"/>
              <w:jc w:val="both"/>
              <w:rPr>
                <w:sz w:val="23"/>
                <w:szCs w:val="23"/>
              </w:rPr>
            </w:pPr>
            <w:r w:rsidRPr="009E55E7">
              <w:rPr>
                <w:sz w:val="23"/>
                <w:szCs w:val="23"/>
              </w:rPr>
              <w:t>Применение анализа безубыточности и операционный рычаг в принятии управленческих решений</w:t>
            </w:r>
          </w:p>
        </w:tc>
      </w:tr>
      <w:tr w:rsidR="005B45DB" w14:paraId="01F31303" w14:textId="77777777" w:rsidTr="007F4C49">
        <w:tc>
          <w:tcPr>
            <w:tcW w:w="562" w:type="dxa"/>
          </w:tcPr>
          <w:p w14:paraId="305DFA50" w14:textId="77777777" w:rsidR="005B45DB" w:rsidRPr="009E6058" w:rsidRDefault="005B45DB" w:rsidP="007F4C49">
            <w:pPr>
              <w:pStyle w:val="Default"/>
              <w:spacing w:after="30"/>
              <w:jc w:val="both"/>
              <w:rPr>
                <w:sz w:val="23"/>
                <w:szCs w:val="23"/>
                <w:lang w:val="en-US"/>
              </w:rPr>
            </w:pPr>
            <w:r>
              <w:rPr>
                <w:sz w:val="23"/>
                <w:szCs w:val="23"/>
                <w:lang w:val="en-US"/>
              </w:rPr>
              <w:t>47</w:t>
            </w:r>
          </w:p>
        </w:tc>
        <w:tc>
          <w:tcPr>
            <w:tcW w:w="8783" w:type="dxa"/>
          </w:tcPr>
          <w:p w14:paraId="20589905" w14:textId="77777777" w:rsidR="005B45DB" w:rsidRPr="009E6058" w:rsidRDefault="005B45DB" w:rsidP="007F4C49">
            <w:pPr>
              <w:pStyle w:val="Default"/>
              <w:spacing w:after="30"/>
              <w:jc w:val="both"/>
              <w:rPr>
                <w:sz w:val="23"/>
                <w:szCs w:val="23"/>
                <w:lang w:val="en-US"/>
              </w:rPr>
            </w:pP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по</w:t>
            </w:r>
            <w:proofErr w:type="spellEnd"/>
            <w:r>
              <w:rPr>
                <w:sz w:val="23"/>
                <w:szCs w:val="23"/>
                <w:lang w:val="en-US"/>
              </w:rPr>
              <w:t xml:space="preserve"> </w:t>
            </w:r>
            <w:proofErr w:type="spellStart"/>
            <w:r>
              <w:rPr>
                <w:sz w:val="23"/>
                <w:szCs w:val="23"/>
                <w:lang w:val="en-US"/>
              </w:rPr>
              <w:t>центрам</w:t>
            </w:r>
            <w:proofErr w:type="spellEnd"/>
            <w:r>
              <w:rPr>
                <w:sz w:val="23"/>
                <w:szCs w:val="23"/>
                <w:lang w:val="en-US"/>
              </w:rPr>
              <w:t xml:space="preserve"> </w:t>
            </w:r>
            <w:proofErr w:type="spellStart"/>
            <w:r>
              <w:rPr>
                <w:sz w:val="23"/>
                <w:szCs w:val="23"/>
                <w:lang w:val="en-US"/>
              </w:rPr>
              <w:t>прибыли</w:t>
            </w:r>
            <w:proofErr w:type="spellEnd"/>
          </w:p>
        </w:tc>
      </w:tr>
      <w:tr w:rsidR="005B45DB" w14:paraId="6FD8E110" w14:textId="77777777" w:rsidTr="007F4C49">
        <w:tc>
          <w:tcPr>
            <w:tcW w:w="562" w:type="dxa"/>
          </w:tcPr>
          <w:p w14:paraId="652D046C" w14:textId="77777777" w:rsidR="005B45DB" w:rsidRPr="009E6058" w:rsidRDefault="005B45DB" w:rsidP="007F4C49">
            <w:pPr>
              <w:pStyle w:val="Default"/>
              <w:spacing w:after="30"/>
              <w:jc w:val="both"/>
              <w:rPr>
                <w:sz w:val="23"/>
                <w:szCs w:val="23"/>
                <w:lang w:val="en-US"/>
              </w:rPr>
            </w:pPr>
            <w:r>
              <w:rPr>
                <w:sz w:val="23"/>
                <w:szCs w:val="23"/>
                <w:lang w:val="en-US"/>
              </w:rPr>
              <w:t>48</w:t>
            </w:r>
          </w:p>
        </w:tc>
        <w:tc>
          <w:tcPr>
            <w:tcW w:w="8783" w:type="dxa"/>
          </w:tcPr>
          <w:p w14:paraId="0B0F9522" w14:textId="77777777" w:rsidR="005B45DB" w:rsidRPr="009E55E7" w:rsidRDefault="005B45DB" w:rsidP="007F4C49">
            <w:pPr>
              <w:pStyle w:val="Default"/>
              <w:spacing w:after="30"/>
              <w:jc w:val="both"/>
              <w:rPr>
                <w:sz w:val="23"/>
                <w:szCs w:val="23"/>
              </w:rPr>
            </w:pPr>
            <w:r w:rsidRPr="009E55E7">
              <w:rPr>
                <w:sz w:val="23"/>
                <w:szCs w:val="23"/>
              </w:rPr>
              <w:t>Экономическая политика государства, ее влияние на принятие управленческих решений на предприятиях разных форм собственности</w:t>
            </w:r>
          </w:p>
        </w:tc>
      </w:tr>
      <w:tr w:rsidR="005B45DB" w14:paraId="1B612BDB" w14:textId="77777777" w:rsidTr="007F4C49">
        <w:tc>
          <w:tcPr>
            <w:tcW w:w="562" w:type="dxa"/>
          </w:tcPr>
          <w:p w14:paraId="6E3F06FD" w14:textId="77777777" w:rsidR="005B45DB" w:rsidRPr="009E6058" w:rsidRDefault="005B45DB" w:rsidP="007F4C49">
            <w:pPr>
              <w:pStyle w:val="Default"/>
              <w:spacing w:after="30"/>
              <w:jc w:val="both"/>
              <w:rPr>
                <w:sz w:val="23"/>
                <w:szCs w:val="23"/>
                <w:lang w:val="en-US"/>
              </w:rPr>
            </w:pPr>
            <w:r>
              <w:rPr>
                <w:sz w:val="23"/>
                <w:szCs w:val="23"/>
                <w:lang w:val="en-US"/>
              </w:rPr>
              <w:t>49</w:t>
            </w:r>
          </w:p>
        </w:tc>
        <w:tc>
          <w:tcPr>
            <w:tcW w:w="8783" w:type="dxa"/>
          </w:tcPr>
          <w:p w14:paraId="02FC1292" w14:textId="77777777" w:rsidR="005B45DB" w:rsidRPr="009E55E7" w:rsidRDefault="005B45DB" w:rsidP="007F4C49">
            <w:pPr>
              <w:pStyle w:val="Default"/>
              <w:spacing w:after="30"/>
              <w:jc w:val="both"/>
              <w:rPr>
                <w:sz w:val="23"/>
                <w:szCs w:val="23"/>
              </w:rPr>
            </w:pPr>
            <w:r w:rsidRPr="009E55E7">
              <w:rPr>
                <w:sz w:val="23"/>
                <w:szCs w:val="23"/>
              </w:rPr>
              <w:t>Уровень целесообразного вмешательства государства в экономику</w:t>
            </w:r>
          </w:p>
        </w:tc>
      </w:tr>
      <w:tr w:rsidR="005B45DB" w14:paraId="643830B7" w14:textId="77777777" w:rsidTr="007F4C49">
        <w:tc>
          <w:tcPr>
            <w:tcW w:w="562" w:type="dxa"/>
          </w:tcPr>
          <w:p w14:paraId="79DC289B" w14:textId="77777777" w:rsidR="005B45DB" w:rsidRPr="009E6058" w:rsidRDefault="005B45DB" w:rsidP="007F4C49">
            <w:pPr>
              <w:pStyle w:val="Default"/>
              <w:spacing w:after="30"/>
              <w:jc w:val="both"/>
              <w:rPr>
                <w:sz w:val="23"/>
                <w:szCs w:val="23"/>
                <w:lang w:val="en-US"/>
              </w:rPr>
            </w:pPr>
            <w:r>
              <w:rPr>
                <w:sz w:val="23"/>
                <w:szCs w:val="23"/>
                <w:lang w:val="en-US"/>
              </w:rPr>
              <w:t>50</w:t>
            </w:r>
          </w:p>
        </w:tc>
        <w:tc>
          <w:tcPr>
            <w:tcW w:w="8783" w:type="dxa"/>
          </w:tcPr>
          <w:p w14:paraId="0E0EAE0F" w14:textId="77777777" w:rsidR="005B45DB" w:rsidRPr="009E55E7" w:rsidRDefault="005B45DB" w:rsidP="007F4C49">
            <w:pPr>
              <w:pStyle w:val="Default"/>
              <w:spacing w:after="30"/>
              <w:jc w:val="both"/>
              <w:rPr>
                <w:sz w:val="23"/>
                <w:szCs w:val="23"/>
              </w:rPr>
            </w:pPr>
            <w:r w:rsidRPr="009E55E7">
              <w:rPr>
                <w:sz w:val="23"/>
                <w:szCs w:val="23"/>
              </w:rPr>
              <w:t>Предпринимательский климат, параметры его определяющие</w:t>
            </w:r>
          </w:p>
        </w:tc>
      </w:tr>
      <w:tr w:rsidR="005B45DB" w14:paraId="5996C551" w14:textId="77777777" w:rsidTr="007F4C49">
        <w:tc>
          <w:tcPr>
            <w:tcW w:w="562" w:type="dxa"/>
          </w:tcPr>
          <w:p w14:paraId="5AB1D051" w14:textId="77777777" w:rsidR="005B45DB" w:rsidRPr="009E6058" w:rsidRDefault="005B45DB" w:rsidP="007F4C49">
            <w:pPr>
              <w:pStyle w:val="Default"/>
              <w:spacing w:after="30"/>
              <w:jc w:val="both"/>
              <w:rPr>
                <w:sz w:val="23"/>
                <w:szCs w:val="23"/>
                <w:lang w:val="en-US"/>
              </w:rPr>
            </w:pPr>
            <w:r>
              <w:rPr>
                <w:sz w:val="23"/>
                <w:szCs w:val="23"/>
                <w:lang w:val="en-US"/>
              </w:rPr>
              <w:t>51</w:t>
            </w:r>
          </w:p>
        </w:tc>
        <w:tc>
          <w:tcPr>
            <w:tcW w:w="8783" w:type="dxa"/>
          </w:tcPr>
          <w:p w14:paraId="7291AC95" w14:textId="77777777" w:rsidR="005B45DB" w:rsidRPr="009E55E7" w:rsidRDefault="005B45DB" w:rsidP="007F4C49">
            <w:pPr>
              <w:pStyle w:val="Default"/>
              <w:spacing w:after="30"/>
              <w:jc w:val="both"/>
              <w:rPr>
                <w:sz w:val="23"/>
                <w:szCs w:val="23"/>
              </w:rPr>
            </w:pPr>
            <w:r w:rsidRPr="009E55E7">
              <w:rPr>
                <w:sz w:val="23"/>
                <w:szCs w:val="23"/>
              </w:rPr>
              <w:t>Антимонопольное регулирование и развитие конкуренции</w:t>
            </w:r>
          </w:p>
        </w:tc>
      </w:tr>
      <w:tr w:rsidR="005B45DB" w14:paraId="361EA774" w14:textId="77777777" w:rsidTr="007F4C49">
        <w:tc>
          <w:tcPr>
            <w:tcW w:w="562" w:type="dxa"/>
          </w:tcPr>
          <w:p w14:paraId="081C9191" w14:textId="77777777" w:rsidR="005B45DB" w:rsidRPr="009E6058" w:rsidRDefault="005B45DB" w:rsidP="007F4C49">
            <w:pPr>
              <w:pStyle w:val="Default"/>
              <w:spacing w:after="30"/>
              <w:jc w:val="both"/>
              <w:rPr>
                <w:sz w:val="23"/>
                <w:szCs w:val="23"/>
                <w:lang w:val="en-US"/>
              </w:rPr>
            </w:pPr>
            <w:r>
              <w:rPr>
                <w:sz w:val="23"/>
                <w:szCs w:val="23"/>
                <w:lang w:val="en-US"/>
              </w:rPr>
              <w:t>52</w:t>
            </w:r>
          </w:p>
        </w:tc>
        <w:tc>
          <w:tcPr>
            <w:tcW w:w="8783" w:type="dxa"/>
          </w:tcPr>
          <w:p w14:paraId="4B0912AF" w14:textId="77777777" w:rsidR="005B45DB" w:rsidRPr="009E6058" w:rsidRDefault="005B45DB" w:rsidP="007F4C49">
            <w:pPr>
              <w:pStyle w:val="Default"/>
              <w:spacing w:after="30"/>
              <w:jc w:val="both"/>
              <w:rPr>
                <w:sz w:val="23"/>
                <w:szCs w:val="23"/>
                <w:lang w:val="en-US"/>
              </w:rPr>
            </w:pPr>
            <w:proofErr w:type="spellStart"/>
            <w:r>
              <w:rPr>
                <w:sz w:val="23"/>
                <w:szCs w:val="23"/>
                <w:lang w:val="en-US"/>
              </w:rPr>
              <w:t>Регулирование</w:t>
            </w:r>
            <w:proofErr w:type="spellEnd"/>
            <w:r>
              <w:rPr>
                <w:sz w:val="23"/>
                <w:szCs w:val="23"/>
                <w:lang w:val="en-US"/>
              </w:rPr>
              <w:t xml:space="preserve"> </w:t>
            </w:r>
            <w:proofErr w:type="spellStart"/>
            <w:r>
              <w:rPr>
                <w:sz w:val="23"/>
                <w:szCs w:val="23"/>
                <w:lang w:val="en-US"/>
              </w:rPr>
              <w:t>отдельных</w:t>
            </w:r>
            <w:proofErr w:type="spellEnd"/>
            <w:r>
              <w:rPr>
                <w:sz w:val="23"/>
                <w:szCs w:val="23"/>
                <w:lang w:val="en-US"/>
              </w:rPr>
              <w:t xml:space="preserve"> </w:t>
            </w:r>
            <w:proofErr w:type="spellStart"/>
            <w:r>
              <w:rPr>
                <w:sz w:val="23"/>
                <w:szCs w:val="23"/>
                <w:lang w:val="en-US"/>
              </w:rPr>
              <w:t>видов</w:t>
            </w:r>
            <w:proofErr w:type="spellEnd"/>
            <w:r>
              <w:rPr>
                <w:sz w:val="23"/>
                <w:szCs w:val="23"/>
                <w:lang w:val="en-US"/>
              </w:rPr>
              <w:t xml:space="preserve"> деятельности</w:t>
            </w:r>
          </w:p>
        </w:tc>
      </w:tr>
      <w:tr w:rsidR="005B45DB" w14:paraId="401119D7" w14:textId="77777777" w:rsidTr="007F4C49">
        <w:tc>
          <w:tcPr>
            <w:tcW w:w="562" w:type="dxa"/>
          </w:tcPr>
          <w:p w14:paraId="510AEBD9" w14:textId="77777777" w:rsidR="005B45DB" w:rsidRPr="009E6058" w:rsidRDefault="005B45DB" w:rsidP="007F4C49">
            <w:pPr>
              <w:pStyle w:val="Default"/>
              <w:spacing w:after="30"/>
              <w:jc w:val="both"/>
              <w:rPr>
                <w:sz w:val="23"/>
                <w:szCs w:val="23"/>
                <w:lang w:val="en-US"/>
              </w:rPr>
            </w:pPr>
            <w:r>
              <w:rPr>
                <w:sz w:val="23"/>
                <w:szCs w:val="23"/>
                <w:lang w:val="en-US"/>
              </w:rPr>
              <w:t>53</w:t>
            </w:r>
          </w:p>
        </w:tc>
        <w:tc>
          <w:tcPr>
            <w:tcW w:w="8783" w:type="dxa"/>
          </w:tcPr>
          <w:p w14:paraId="2B06D473" w14:textId="77777777" w:rsidR="005B45DB" w:rsidRPr="009E6058" w:rsidRDefault="005B45DB" w:rsidP="007F4C49">
            <w:pPr>
              <w:pStyle w:val="Default"/>
              <w:spacing w:after="30"/>
              <w:jc w:val="both"/>
              <w:rPr>
                <w:sz w:val="23"/>
                <w:szCs w:val="23"/>
                <w:lang w:val="en-US"/>
              </w:rPr>
            </w:pPr>
            <w:proofErr w:type="spellStart"/>
            <w:r>
              <w:rPr>
                <w:sz w:val="23"/>
                <w:szCs w:val="23"/>
                <w:lang w:val="en-US"/>
              </w:rPr>
              <w:t>Приватизация</w:t>
            </w:r>
            <w:proofErr w:type="spellEnd"/>
          </w:p>
        </w:tc>
      </w:tr>
    </w:tbl>
    <w:p w14:paraId="6B1933AE" w14:textId="77777777" w:rsidR="005B45DB" w:rsidRDefault="005B45DB" w:rsidP="005B45DB">
      <w:pPr>
        <w:pStyle w:val="Default"/>
        <w:spacing w:after="30"/>
        <w:jc w:val="both"/>
        <w:rPr>
          <w:sz w:val="23"/>
          <w:szCs w:val="23"/>
        </w:rPr>
      </w:pPr>
    </w:p>
    <w:p w14:paraId="40E08D9A" w14:textId="77777777" w:rsidR="005B45DB" w:rsidRPr="00853C95" w:rsidRDefault="005B45DB" w:rsidP="005B45DB">
      <w:pPr>
        <w:pStyle w:val="2"/>
        <w:jc w:val="center"/>
        <w:rPr>
          <w:rFonts w:ascii="Times New Roman" w:hAnsi="Times New Roman" w:cs="Times New Roman"/>
          <w:b/>
          <w:color w:val="auto"/>
          <w:sz w:val="28"/>
          <w:szCs w:val="28"/>
        </w:rPr>
      </w:pPr>
      <w:bookmarkStart w:id="30" w:name="_Toc209185167"/>
      <w:bookmarkStart w:id="31" w:name="_Toc209185245"/>
      <w:r w:rsidRPr="00853C95">
        <w:rPr>
          <w:rFonts w:ascii="Times New Roman" w:hAnsi="Times New Roman" w:cs="Times New Roman"/>
          <w:b/>
          <w:color w:val="auto"/>
          <w:sz w:val="28"/>
          <w:szCs w:val="28"/>
        </w:rPr>
        <w:t>1.2 Темы письменных работ</w:t>
      </w:r>
      <w:bookmarkEnd w:id="30"/>
      <w:bookmarkEnd w:id="31"/>
    </w:p>
    <w:p w14:paraId="01A51C4C" w14:textId="77777777" w:rsidR="005B45DB" w:rsidRPr="007E6725" w:rsidRDefault="005B45DB" w:rsidP="005B45DB">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B45DB" w14:paraId="7AA33499" w14:textId="77777777" w:rsidTr="007F4C49">
        <w:tc>
          <w:tcPr>
            <w:tcW w:w="562" w:type="dxa"/>
          </w:tcPr>
          <w:p w14:paraId="363B50CC" w14:textId="77777777" w:rsidR="005B45DB" w:rsidRPr="009E6058" w:rsidRDefault="005B45DB" w:rsidP="007F4C49">
            <w:pPr>
              <w:pStyle w:val="Default"/>
              <w:spacing w:after="30"/>
              <w:jc w:val="both"/>
              <w:rPr>
                <w:sz w:val="23"/>
                <w:szCs w:val="23"/>
                <w:lang w:val="en-US"/>
              </w:rPr>
            </w:pPr>
          </w:p>
        </w:tc>
        <w:tc>
          <w:tcPr>
            <w:tcW w:w="8783" w:type="dxa"/>
          </w:tcPr>
          <w:p w14:paraId="1C977D00" w14:textId="77777777" w:rsidR="005B45DB" w:rsidRPr="009E55E7" w:rsidRDefault="005B45DB" w:rsidP="007F4C49">
            <w:pPr>
              <w:pStyle w:val="Default"/>
              <w:spacing w:after="30"/>
              <w:jc w:val="both"/>
              <w:rPr>
                <w:sz w:val="23"/>
                <w:szCs w:val="23"/>
              </w:rPr>
            </w:pPr>
            <w:r w:rsidRPr="009E55E7">
              <w:rPr>
                <w:sz w:val="23"/>
                <w:szCs w:val="23"/>
              </w:rPr>
              <w:t>Рабочей программой дисциплины не предусмотрено.</w:t>
            </w:r>
          </w:p>
        </w:tc>
      </w:tr>
    </w:tbl>
    <w:p w14:paraId="6225DC59" w14:textId="77777777" w:rsidR="005B45DB" w:rsidRDefault="005B45DB" w:rsidP="005B45DB">
      <w:pPr>
        <w:jc w:val="both"/>
        <w:rPr>
          <w:rFonts w:ascii="Times New Roman" w:hAnsi="Times New Roman" w:cs="Times New Roman"/>
          <w:b/>
          <w:sz w:val="28"/>
          <w:szCs w:val="28"/>
          <w:highlight w:val="yellow"/>
        </w:rPr>
      </w:pPr>
    </w:p>
    <w:p w14:paraId="61832B74" w14:textId="77777777" w:rsidR="005B45DB" w:rsidRPr="00853C95" w:rsidRDefault="005B45DB" w:rsidP="005B45DB">
      <w:pPr>
        <w:pStyle w:val="2"/>
        <w:jc w:val="center"/>
        <w:rPr>
          <w:rFonts w:ascii="Times New Roman" w:hAnsi="Times New Roman" w:cs="Times New Roman"/>
          <w:b/>
          <w:color w:val="auto"/>
          <w:sz w:val="28"/>
          <w:szCs w:val="28"/>
        </w:rPr>
      </w:pPr>
      <w:bookmarkStart w:id="32" w:name="_Toc82187016"/>
      <w:bookmarkStart w:id="33" w:name="_Toc209185168"/>
      <w:bookmarkStart w:id="34" w:name="_Toc209185246"/>
      <w:r w:rsidRPr="00853C95">
        <w:rPr>
          <w:rFonts w:ascii="Times New Roman" w:hAnsi="Times New Roman" w:cs="Times New Roman"/>
          <w:b/>
          <w:color w:val="auto"/>
          <w:sz w:val="28"/>
          <w:szCs w:val="28"/>
        </w:rPr>
        <w:t>1.3 Контрольные точки</w:t>
      </w:r>
      <w:bookmarkEnd w:id="32"/>
      <w:bookmarkEnd w:id="33"/>
      <w:bookmarkEnd w:id="34"/>
    </w:p>
    <w:p w14:paraId="0026FB47" w14:textId="77777777" w:rsidR="005B45DB" w:rsidRPr="009E55E7" w:rsidRDefault="005B45DB" w:rsidP="005B45DB"/>
    <w:tbl>
      <w:tblPr>
        <w:tblStyle w:val="a4"/>
        <w:tblW w:w="0" w:type="auto"/>
        <w:tblLook w:val="04A0" w:firstRow="1" w:lastRow="0" w:firstColumn="1" w:lastColumn="0" w:noHBand="0" w:noVBand="1"/>
      </w:tblPr>
      <w:tblGrid>
        <w:gridCol w:w="2336"/>
        <w:gridCol w:w="2336"/>
        <w:gridCol w:w="2336"/>
        <w:gridCol w:w="2337"/>
      </w:tblGrid>
      <w:tr w:rsidR="005B45DB" w:rsidRPr="009E55E7" w14:paraId="34B91310" w14:textId="77777777" w:rsidTr="007F4C49">
        <w:tc>
          <w:tcPr>
            <w:tcW w:w="2336" w:type="dxa"/>
          </w:tcPr>
          <w:p w14:paraId="7282891D" w14:textId="77777777" w:rsidR="005B45DB" w:rsidRPr="009E55E7" w:rsidRDefault="005B45DB" w:rsidP="007F4C49">
            <w:pPr>
              <w:jc w:val="center"/>
              <w:rPr>
                <w:rFonts w:ascii="Times New Roman" w:hAnsi="Times New Roman" w:cs="Times New Roman"/>
                <w:b/>
              </w:rPr>
            </w:pPr>
            <w:r w:rsidRPr="009E55E7">
              <w:rPr>
                <w:rFonts w:ascii="Times New Roman" w:hAnsi="Times New Roman" w:cs="Times New Roman"/>
                <w:b/>
              </w:rPr>
              <w:t>Номер контрольной точки</w:t>
            </w:r>
          </w:p>
        </w:tc>
        <w:tc>
          <w:tcPr>
            <w:tcW w:w="2336" w:type="dxa"/>
          </w:tcPr>
          <w:p w14:paraId="14D311D4" w14:textId="77777777" w:rsidR="005B45DB" w:rsidRPr="009E55E7" w:rsidRDefault="005B45DB" w:rsidP="007F4C49">
            <w:pPr>
              <w:jc w:val="center"/>
              <w:rPr>
                <w:rFonts w:ascii="Times New Roman" w:hAnsi="Times New Roman" w:cs="Times New Roman"/>
                <w:b/>
              </w:rPr>
            </w:pPr>
            <w:r w:rsidRPr="009E55E7">
              <w:rPr>
                <w:rFonts w:ascii="Times New Roman" w:hAnsi="Times New Roman" w:cs="Times New Roman"/>
                <w:b/>
              </w:rPr>
              <w:t>Тип контрольной точки</w:t>
            </w:r>
          </w:p>
        </w:tc>
        <w:tc>
          <w:tcPr>
            <w:tcW w:w="2336" w:type="dxa"/>
          </w:tcPr>
          <w:p w14:paraId="005FB049" w14:textId="77777777" w:rsidR="005B45DB" w:rsidRPr="009E55E7" w:rsidRDefault="005B45DB" w:rsidP="007F4C49">
            <w:pPr>
              <w:jc w:val="center"/>
              <w:rPr>
                <w:rFonts w:ascii="Times New Roman" w:hAnsi="Times New Roman" w:cs="Times New Roman"/>
                <w:b/>
              </w:rPr>
            </w:pPr>
            <w:r w:rsidRPr="009E55E7">
              <w:rPr>
                <w:rFonts w:ascii="Times New Roman" w:hAnsi="Times New Roman" w:cs="Times New Roman"/>
                <w:b/>
              </w:rPr>
              <w:t>Способ проведения</w:t>
            </w:r>
          </w:p>
        </w:tc>
        <w:tc>
          <w:tcPr>
            <w:tcW w:w="2337" w:type="dxa"/>
          </w:tcPr>
          <w:p w14:paraId="71FA91D2" w14:textId="77777777" w:rsidR="005B45DB" w:rsidRPr="009E55E7" w:rsidRDefault="005B45DB" w:rsidP="007F4C49">
            <w:pPr>
              <w:jc w:val="center"/>
              <w:rPr>
                <w:rFonts w:ascii="Times New Roman" w:hAnsi="Times New Roman" w:cs="Times New Roman"/>
                <w:b/>
              </w:rPr>
            </w:pPr>
            <w:r w:rsidRPr="009E55E7">
              <w:rPr>
                <w:rFonts w:ascii="Times New Roman" w:hAnsi="Times New Roman" w:cs="Times New Roman"/>
                <w:b/>
              </w:rPr>
              <w:t>Номера тем</w:t>
            </w:r>
          </w:p>
        </w:tc>
      </w:tr>
      <w:tr w:rsidR="005B45DB" w:rsidRPr="009E55E7" w14:paraId="0AEE45E3" w14:textId="77777777" w:rsidTr="007F4C49">
        <w:tc>
          <w:tcPr>
            <w:tcW w:w="2336" w:type="dxa"/>
          </w:tcPr>
          <w:p w14:paraId="3B1D12B9" w14:textId="77777777" w:rsidR="005B45DB" w:rsidRPr="009E55E7" w:rsidRDefault="005B45DB" w:rsidP="007F4C49">
            <w:pPr>
              <w:jc w:val="center"/>
              <w:rPr>
                <w:rFonts w:ascii="Times New Roman" w:hAnsi="Times New Roman" w:cs="Times New Roman"/>
              </w:rPr>
            </w:pPr>
            <w:r w:rsidRPr="009E55E7">
              <w:rPr>
                <w:rFonts w:ascii="Times New Roman" w:hAnsi="Times New Roman" w:cs="Times New Roman"/>
                <w:lang w:val="en-US"/>
              </w:rPr>
              <w:t>1</w:t>
            </w:r>
          </w:p>
        </w:tc>
        <w:tc>
          <w:tcPr>
            <w:tcW w:w="2336" w:type="dxa"/>
          </w:tcPr>
          <w:p w14:paraId="656408BD" w14:textId="77777777" w:rsidR="005B45DB" w:rsidRPr="009E55E7" w:rsidRDefault="005B45DB" w:rsidP="007F4C49">
            <w:pPr>
              <w:rPr>
                <w:rFonts w:ascii="Times New Roman" w:hAnsi="Times New Roman" w:cs="Times New Roman"/>
              </w:rPr>
            </w:pPr>
            <w:proofErr w:type="spellStart"/>
            <w:r w:rsidRPr="009E55E7">
              <w:rPr>
                <w:rFonts w:ascii="Times New Roman" w:hAnsi="Times New Roman" w:cs="Times New Roman"/>
                <w:lang w:val="en-US"/>
              </w:rPr>
              <w:t>Контрольная</w:t>
            </w:r>
            <w:proofErr w:type="spellEnd"/>
            <w:r w:rsidRPr="009E55E7">
              <w:rPr>
                <w:rFonts w:ascii="Times New Roman" w:hAnsi="Times New Roman" w:cs="Times New Roman"/>
                <w:lang w:val="en-US"/>
              </w:rPr>
              <w:t xml:space="preserve"> </w:t>
            </w:r>
            <w:proofErr w:type="spellStart"/>
            <w:r w:rsidRPr="009E55E7">
              <w:rPr>
                <w:rFonts w:ascii="Times New Roman" w:hAnsi="Times New Roman" w:cs="Times New Roman"/>
                <w:lang w:val="en-US"/>
              </w:rPr>
              <w:t>работа</w:t>
            </w:r>
            <w:proofErr w:type="spellEnd"/>
          </w:p>
        </w:tc>
        <w:tc>
          <w:tcPr>
            <w:tcW w:w="2336" w:type="dxa"/>
          </w:tcPr>
          <w:p w14:paraId="49B02A14" w14:textId="77777777" w:rsidR="005B45DB" w:rsidRPr="009E55E7" w:rsidRDefault="005B45DB" w:rsidP="007F4C49">
            <w:pPr>
              <w:rPr>
                <w:rFonts w:ascii="Times New Roman" w:hAnsi="Times New Roman" w:cs="Times New Roman"/>
              </w:rPr>
            </w:pPr>
            <w:r w:rsidRPr="009E55E7">
              <w:rPr>
                <w:rFonts w:ascii="Times New Roman" w:hAnsi="Times New Roman" w:cs="Times New Roman"/>
              </w:rPr>
              <w:t>с помощью технических средств и информационных систем</w:t>
            </w:r>
          </w:p>
        </w:tc>
        <w:tc>
          <w:tcPr>
            <w:tcW w:w="2337" w:type="dxa"/>
          </w:tcPr>
          <w:p w14:paraId="064B1EEE" w14:textId="77777777" w:rsidR="005B45DB" w:rsidRPr="009E55E7" w:rsidRDefault="005B45DB" w:rsidP="007F4C49">
            <w:pPr>
              <w:rPr>
                <w:rFonts w:ascii="Times New Roman" w:hAnsi="Times New Roman" w:cs="Times New Roman"/>
              </w:rPr>
            </w:pPr>
            <w:r w:rsidRPr="009E55E7">
              <w:rPr>
                <w:rFonts w:ascii="Times New Roman" w:hAnsi="Times New Roman" w:cs="Times New Roman"/>
                <w:lang w:val="en-US"/>
              </w:rPr>
              <w:t>1-4</w:t>
            </w:r>
          </w:p>
        </w:tc>
      </w:tr>
      <w:tr w:rsidR="005B45DB" w:rsidRPr="009E55E7" w14:paraId="5B9E4FA6" w14:textId="77777777" w:rsidTr="007F4C49">
        <w:tc>
          <w:tcPr>
            <w:tcW w:w="2336" w:type="dxa"/>
          </w:tcPr>
          <w:p w14:paraId="71FBDC7F" w14:textId="77777777" w:rsidR="005B45DB" w:rsidRPr="009E55E7" w:rsidRDefault="005B45DB" w:rsidP="007F4C49">
            <w:pPr>
              <w:jc w:val="center"/>
              <w:rPr>
                <w:rFonts w:ascii="Times New Roman" w:hAnsi="Times New Roman" w:cs="Times New Roman"/>
              </w:rPr>
            </w:pPr>
            <w:r w:rsidRPr="009E55E7">
              <w:rPr>
                <w:rFonts w:ascii="Times New Roman" w:hAnsi="Times New Roman" w:cs="Times New Roman"/>
                <w:lang w:val="en-US"/>
              </w:rPr>
              <w:t>2</w:t>
            </w:r>
          </w:p>
        </w:tc>
        <w:tc>
          <w:tcPr>
            <w:tcW w:w="2336" w:type="dxa"/>
          </w:tcPr>
          <w:p w14:paraId="6646D577" w14:textId="77777777" w:rsidR="005B45DB" w:rsidRPr="009E55E7" w:rsidRDefault="005B45DB" w:rsidP="007F4C49">
            <w:pPr>
              <w:rPr>
                <w:rFonts w:ascii="Times New Roman" w:hAnsi="Times New Roman" w:cs="Times New Roman"/>
              </w:rPr>
            </w:pPr>
            <w:proofErr w:type="spellStart"/>
            <w:r w:rsidRPr="009E55E7">
              <w:rPr>
                <w:rFonts w:ascii="Times New Roman" w:hAnsi="Times New Roman" w:cs="Times New Roman"/>
                <w:lang w:val="en-US"/>
              </w:rPr>
              <w:t>Решение</w:t>
            </w:r>
            <w:proofErr w:type="spellEnd"/>
            <w:r w:rsidRPr="009E55E7">
              <w:rPr>
                <w:rFonts w:ascii="Times New Roman" w:hAnsi="Times New Roman" w:cs="Times New Roman"/>
                <w:lang w:val="en-US"/>
              </w:rPr>
              <w:t xml:space="preserve"> </w:t>
            </w:r>
            <w:proofErr w:type="spellStart"/>
            <w:r w:rsidRPr="009E55E7">
              <w:rPr>
                <w:rFonts w:ascii="Times New Roman" w:hAnsi="Times New Roman" w:cs="Times New Roman"/>
                <w:lang w:val="en-US"/>
              </w:rPr>
              <w:t>задач</w:t>
            </w:r>
            <w:proofErr w:type="spellEnd"/>
          </w:p>
        </w:tc>
        <w:tc>
          <w:tcPr>
            <w:tcW w:w="2336" w:type="dxa"/>
          </w:tcPr>
          <w:p w14:paraId="467834A2" w14:textId="77777777" w:rsidR="005B45DB" w:rsidRPr="009E55E7" w:rsidRDefault="005B45DB" w:rsidP="007F4C49">
            <w:pPr>
              <w:rPr>
                <w:rFonts w:ascii="Times New Roman" w:hAnsi="Times New Roman" w:cs="Times New Roman"/>
              </w:rPr>
            </w:pPr>
            <w:r w:rsidRPr="009E55E7">
              <w:rPr>
                <w:rFonts w:ascii="Times New Roman" w:hAnsi="Times New Roman" w:cs="Times New Roman"/>
              </w:rPr>
              <w:t>с помощью технических средств и информационных систем</w:t>
            </w:r>
          </w:p>
        </w:tc>
        <w:tc>
          <w:tcPr>
            <w:tcW w:w="2337" w:type="dxa"/>
          </w:tcPr>
          <w:p w14:paraId="0C88151A" w14:textId="77777777" w:rsidR="005B45DB" w:rsidRPr="009E55E7" w:rsidRDefault="005B45DB" w:rsidP="007F4C49">
            <w:pPr>
              <w:rPr>
                <w:rFonts w:ascii="Times New Roman" w:hAnsi="Times New Roman" w:cs="Times New Roman"/>
              </w:rPr>
            </w:pPr>
            <w:r w:rsidRPr="009E55E7">
              <w:rPr>
                <w:rFonts w:ascii="Times New Roman" w:hAnsi="Times New Roman" w:cs="Times New Roman"/>
                <w:lang w:val="en-US"/>
              </w:rPr>
              <w:t>5-9</w:t>
            </w:r>
          </w:p>
        </w:tc>
      </w:tr>
      <w:tr w:rsidR="005B45DB" w:rsidRPr="009E55E7" w14:paraId="2FA0AF5C" w14:textId="77777777" w:rsidTr="007F4C49">
        <w:tc>
          <w:tcPr>
            <w:tcW w:w="2336" w:type="dxa"/>
          </w:tcPr>
          <w:p w14:paraId="63627EE6" w14:textId="77777777" w:rsidR="005B45DB" w:rsidRPr="009E55E7" w:rsidRDefault="005B45DB" w:rsidP="007F4C49">
            <w:pPr>
              <w:jc w:val="center"/>
              <w:rPr>
                <w:rFonts w:ascii="Times New Roman" w:hAnsi="Times New Roman" w:cs="Times New Roman"/>
              </w:rPr>
            </w:pPr>
            <w:r w:rsidRPr="009E55E7">
              <w:rPr>
                <w:rFonts w:ascii="Times New Roman" w:hAnsi="Times New Roman" w:cs="Times New Roman"/>
                <w:lang w:val="en-US"/>
              </w:rPr>
              <w:t>3</w:t>
            </w:r>
          </w:p>
        </w:tc>
        <w:tc>
          <w:tcPr>
            <w:tcW w:w="2336" w:type="dxa"/>
          </w:tcPr>
          <w:p w14:paraId="54AB3776" w14:textId="77777777" w:rsidR="005B45DB" w:rsidRPr="009E55E7" w:rsidRDefault="005B45DB" w:rsidP="007F4C49">
            <w:pPr>
              <w:rPr>
                <w:rFonts w:ascii="Times New Roman" w:hAnsi="Times New Roman" w:cs="Times New Roman"/>
              </w:rPr>
            </w:pPr>
            <w:proofErr w:type="spellStart"/>
            <w:r w:rsidRPr="009E55E7">
              <w:rPr>
                <w:rFonts w:ascii="Times New Roman" w:hAnsi="Times New Roman" w:cs="Times New Roman"/>
                <w:lang w:val="en-US"/>
              </w:rPr>
              <w:t>Текущий</w:t>
            </w:r>
            <w:proofErr w:type="spellEnd"/>
            <w:r w:rsidRPr="009E55E7">
              <w:rPr>
                <w:rFonts w:ascii="Times New Roman" w:hAnsi="Times New Roman" w:cs="Times New Roman"/>
                <w:lang w:val="en-US"/>
              </w:rPr>
              <w:t xml:space="preserve"> </w:t>
            </w:r>
            <w:proofErr w:type="spellStart"/>
            <w:r w:rsidRPr="009E55E7">
              <w:rPr>
                <w:rFonts w:ascii="Times New Roman" w:hAnsi="Times New Roman" w:cs="Times New Roman"/>
                <w:lang w:val="en-US"/>
              </w:rPr>
              <w:t>контроль</w:t>
            </w:r>
            <w:proofErr w:type="spellEnd"/>
          </w:p>
        </w:tc>
        <w:tc>
          <w:tcPr>
            <w:tcW w:w="2336" w:type="dxa"/>
          </w:tcPr>
          <w:p w14:paraId="477B9803" w14:textId="77777777" w:rsidR="005B45DB" w:rsidRPr="009E55E7" w:rsidRDefault="005B45DB" w:rsidP="007F4C49">
            <w:pPr>
              <w:rPr>
                <w:rFonts w:ascii="Times New Roman" w:hAnsi="Times New Roman" w:cs="Times New Roman"/>
              </w:rPr>
            </w:pPr>
            <w:r w:rsidRPr="009E55E7">
              <w:rPr>
                <w:rFonts w:ascii="Times New Roman" w:hAnsi="Times New Roman" w:cs="Times New Roman"/>
              </w:rPr>
              <w:t>с помощью технических средств и информационных систем</w:t>
            </w:r>
          </w:p>
        </w:tc>
        <w:tc>
          <w:tcPr>
            <w:tcW w:w="2337" w:type="dxa"/>
          </w:tcPr>
          <w:p w14:paraId="6B838560" w14:textId="77777777" w:rsidR="005B45DB" w:rsidRPr="009E55E7" w:rsidRDefault="005B45DB" w:rsidP="007F4C49">
            <w:pPr>
              <w:rPr>
                <w:rFonts w:ascii="Times New Roman" w:hAnsi="Times New Roman" w:cs="Times New Roman"/>
              </w:rPr>
            </w:pPr>
            <w:r w:rsidRPr="009E55E7">
              <w:rPr>
                <w:rFonts w:ascii="Times New Roman" w:hAnsi="Times New Roman" w:cs="Times New Roman"/>
                <w:lang w:val="en-US"/>
              </w:rPr>
              <w:t>1-9</w:t>
            </w:r>
          </w:p>
        </w:tc>
      </w:tr>
    </w:tbl>
    <w:p w14:paraId="42741D16" w14:textId="77777777" w:rsidR="005B45DB" w:rsidRPr="009E55E7" w:rsidRDefault="005B45DB" w:rsidP="005B45DB">
      <w:pPr>
        <w:jc w:val="both"/>
        <w:rPr>
          <w:rFonts w:ascii="Times New Roman" w:hAnsi="Times New Roman" w:cs="Times New Roman"/>
          <w:b/>
          <w:sz w:val="28"/>
          <w:szCs w:val="28"/>
        </w:rPr>
      </w:pPr>
    </w:p>
    <w:p w14:paraId="7B8CA576" w14:textId="77777777" w:rsidR="005B45DB" w:rsidRPr="009E55E7" w:rsidRDefault="005B45DB" w:rsidP="005B45DB">
      <w:pPr>
        <w:pStyle w:val="2"/>
        <w:jc w:val="center"/>
        <w:rPr>
          <w:rFonts w:ascii="Times New Roman" w:hAnsi="Times New Roman" w:cs="Times New Roman"/>
          <w:b/>
          <w:color w:val="auto"/>
          <w:sz w:val="28"/>
          <w:szCs w:val="28"/>
        </w:rPr>
      </w:pPr>
      <w:bookmarkStart w:id="35" w:name="_Toc82187017"/>
      <w:bookmarkStart w:id="36" w:name="_Toc209185169"/>
      <w:bookmarkStart w:id="37" w:name="_Toc209185247"/>
      <w:r w:rsidRPr="009E55E7">
        <w:rPr>
          <w:rFonts w:ascii="Times New Roman" w:hAnsi="Times New Roman" w:cs="Times New Roman"/>
          <w:b/>
          <w:color w:val="auto"/>
          <w:sz w:val="28"/>
          <w:szCs w:val="28"/>
        </w:rPr>
        <w:t>1.4 Другие объекты оценивания</w:t>
      </w:r>
      <w:bookmarkEnd w:id="35"/>
      <w:bookmarkEnd w:id="36"/>
      <w:bookmarkEnd w:id="37"/>
    </w:p>
    <w:p w14:paraId="5DB4A337" w14:textId="77777777" w:rsidR="005B45DB" w:rsidRDefault="005B45DB" w:rsidP="005B45DB">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B45DB" w14:paraId="0763FE5D" w14:textId="77777777" w:rsidTr="007F4C49">
        <w:tc>
          <w:tcPr>
            <w:tcW w:w="562" w:type="dxa"/>
          </w:tcPr>
          <w:p w14:paraId="75E65EDA" w14:textId="77777777" w:rsidR="005B45DB" w:rsidRDefault="005B45DB" w:rsidP="007F4C49">
            <w:pPr>
              <w:pStyle w:val="Default"/>
              <w:spacing w:after="30"/>
              <w:jc w:val="both"/>
              <w:rPr>
                <w:sz w:val="23"/>
                <w:szCs w:val="23"/>
                <w:lang w:val="en-US"/>
              </w:rPr>
            </w:pPr>
          </w:p>
        </w:tc>
        <w:tc>
          <w:tcPr>
            <w:tcW w:w="8783" w:type="dxa"/>
            <w:hideMark/>
          </w:tcPr>
          <w:p w14:paraId="21D1C44A" w14:textId="77777777" w:rsidR="005B45DB" w:rsidRDefault="005B45DB" w:rsidP="007F4C49">
            <w:pPr>
              <w:pStyle w:val="Default"/>
              <w:spacing w:after="30"/>
              <w:jc w:val="both"/>
              <w:rPr>
                <w:sz w:val="23"/>
                <w:szCs w:val="23"/>
              </w:rPr>
            </w:pPr>
            <w:r>
              <w:rPr>
                <w:sz w:val="23"/>
                <w:szCs w:val="23"/>
              </w:rPr>
              <w:t>Рабочей программой дисциплины не предусмотрено.</w:t>
            </w:r>
          </w:p>
        </w:tc>
      </w:tr>
    </w:tbl>
    <w:p w14:paraId="2221E119" w14:textId="77777777" w:rsidR="005B45DB" w:rsidRPr="009E55E7" w:rsidRDefault="005B45DB" w:rsidP="005B45DB">
      <w:pPr>
        <w:spacing w:after="0" w:line="240" w:lineRule="auto"/>
        <w:jc w:val="center"/>
        <w:rPr>
          <w:rFonts w:ascii="Times New Roman" w:hAnsi="Times New Roman"/>
          <w:b/>
          <w:sz w:val="28"/>
          <w:szCs w:val="28"/>
        </w:rPr>
      </w:pPr>
    </w:p>
    <w:p w14:paraId="08C52F1D" w14:textId="77777777" w:rsidR="005B45DB" w:rsidRPr="009E55E7" w:rsidRDefault="005B45DB" w:rsidP="005B45DB">
      <w:pPr>
        <w:pStyle w:val="2"/>
        <w:jc w:val="center"/>
        <w:rPr>
          <w:rFonts w:ascii="Times New Roman" w:hAnsi="Times New Roman" w:cs="Times New Roman"/>
          <w:b/>
          <w:color w:val="auto"/>
          <w:sz w:val="28"/>
          <w:szCs w:val="28"/>
        </w:rPr>
      </w:pPr>
      <w:bookmarkStart w:id="38" w:name="_Toc82187018"/>
      <w:bookmarkStart w:id="39" w:name="_Toc209185170"/>
      <w:bookmarkStart w:id="40" w:name="_Toc209185248"/>
      <w:r w:rsidRPr="009E55E7">
        <w:rPr>
          <w:rFonts w:ascii="Times New Roman" w:hAnsi="Times New Roman" w:cs="Times New Roman"/>
          <w:b/>
          <w:color w:val="auto"/>
          <w:sz w:val="28"/>
          <w:szCs w:val="28"/>
        </w:rPr>
        <w:t>1.5 Самостоятельная работа обучающегося</w:t>
      </w:r>
      <w:bookmarkEnd w:id="38"/>
      <w:bookmarkEnd w:id="39"/>
      <w:bookmarkEnd w:id="40"/>
    </w:p>
    <w:p w14:paraId="0FAD1366" w14:textId="77777777" w:rsidR="005B45DB" w:rsidRPr="009E55E7" w:rsidRDefault="005B45DB" w:rsidP="005B45DB"/>
    <w:tbl>
      <w:tblPr>
        <w:tblStyle w:val="a4"/>
        <w:tblW w:w="5000" w:type="pct"/>
        <w:tblLook w:val="04A0" w:firstRow="1" w:lastRow="0" w:firstColumn="1" w:lastColumn="0" w:noHBand="0" w:noVBand="1"/>
      </w:tblPr>
      <w:tblGrid>
        <w:gridCol w:w="4785"/>
        <w:gridCol w:w="4786"/>
      </w:tblGrid>
      <w:tr w:rsidR="005B45DB" w:rsidRPr="009E55E7" w14:paraId="190D9F62" w14:textId="77777777" w:rsidTr="007F4C49">
        <w:tc>
          <w:tcPr>
            <w:tcW w:w="2500" w:type="pct"/>
          </w:tcPr>
          <w:p w14:paraId="7DCDFBCE" w14:textId="77777777" w:rsidR="005B45DB" w:rsidRPr="009E55E7" w:rsidRDefault="005B45DB" w:rsidP="007F4C49">
            <w:pPr>
              <w:jc w:val="center"/>
              <w:rPr>
                <w:rFonts w:ascii="Times New Roman" w:hAnsi="Times New Roman" w:cs="Times New Roman"/>
                <w:b/>
              </w:rPr>
            </w:pPr>
            <w:r w:rsidRPr="009E55E7">
              <w:rPr>
                <w:rFonts w:ascii="Times New Roman" w:hAnsi="Times New Roman" w:cs="Times New Roman"/>
                <w:b/>
              </w:rPr>
              <w:t>Наименования самостоятельной работы</w:t>
            </w:r>
          </w:p>
        </w:tc>
        <w:tc>
          <w:tcPr>
            <w:tcW w:w="2500" w:type="pct"/>
          </w:tcPr>
          <w:p w14:paraId="6242002D" w14:textId="77777777" w:rsidR="005B45DB" w:rsidRPr="009E55E7" w:rsidRDefault="005B45DB" w:rsidP="007F4C49">
            <w:pPr>
              <w:jc w:val="center"/>
              <w:rPr>
                <w:rFonts w:ascii="Times New Roman" w:hAnsi="Times New Roman" w:cs="Times New Roman"/>
                <w:b/>
              </w:rPr>
            </w:pPr>
            <w:r w:rsidRPr="009E55E7">
              <w:rPr>
                <w:rFonts w:ascii="Times New Roman" w:hAnsi="Times New Roman" w:cs="Times New Roman"/>
                <w:b/>
              </w:rPr>
              <w:t>Номера тем</w:t>
            </w:r>
          </w:p>
        </w:tc>
      </w:tr>
      <w:tr w:rsidR="005B45DB" w:rsidRPr="009E55E7" w14:paraId="5E84C800" w14:textId="77777777" w:rsidTr="007F4C49">
        <w:tc>
          <w:tcPr>
            <w:tcW w:w="2500" w:type="pct"/>
          </w:tcPr>
          <w:p w14:paraId="3AA82EB2" w14:textId="77777777" w:rsidR="005B45DB" w:rsidRPr="009E55E7" w:rsidRDefault="005B45DB" w:rsidP="007F4C49">
            <w:pPr>
              <w:rPr>
                <w:rFonts w:ascii="Times New Roman" w:hAnsi="Times New Roman" w:cs="Times New Roman"/>
              </w:rPr>
            </w:pPr>
            <w:r w:rsidRPr="009E55E7">
              <w:rPr>
                <w:rFonts w:ascii="Times New Roman" w:hAnsi="Times New Roman" w:cs="Times New Roman"/>
              </w:rPr>
              <w:t>Выполнение расчетных, аналитических, расчетно-графических и др. заданий</w:t>
            </w:r>
          </w:p>
        </w:tc>
        <w:tc>
          <w:tcPr>
            <w:tcW w:w="2500" w:type="pct"/>
          </w:tcPr>
          <w:p w14:paraId="61143010" w14:textId="77777777" w:rsidR="005B45DB" w:rsidRPr="009E55E7" w:rsidRDefault="005B45DB" w:rsidP="007F4C49">
            <w:pPr>
              <w:rPr>
                <w:rFonts w:ascii="Times New Roman" w:hAnsi="Times New Roman" w:cs="Times New Roman"/>
              </w:rPr>
            </w:pPr>
            <w:r w:rsidRPr="009E55E7">
              <w:rPr>
                <w:rFonts w:ascii="Times New Roman" w:hAnsi="Times New Roman" w:cs="Times New Roman"/>
                <w:lang w:val="en-US"/>
              </w:rPr>
              <w:t>2,4,5,6</w:t>
            </w:r>
          </w:p>
        </w:tc>
      </w:tr>
      <w:tr w:rsidR="005B45DB" w:rsidRPr="009E55E7" w14:paraId="2285F3C3" w14:textId="77777777" w:rsidTr="007F4C49">
        <w:tc>
          <w:tcPr>
            <w:tcW w:w="2500" w:type="pct"/>
          </w:tcPr>
          <w:p w14:paraId="26F9A150" w14:textId="77777777" w:rsidR="005B45DB" w:rsidRPr="009E55E7" w:rsidRDefault="005B45DB" w:rsidP="007F4C49">
            <w:pPr>
              <w:rPr>
                <w:rFonts w:ascii="Times New Roman" w:hAnsi="Times New Roman" w:cs="Times New Roman"/>
                <w:lang w:val="en-US"/>
              </w:rPr>
            </w:pPr>
            <w:proofErr w:type="spellStart"/>
            <w:r w:rsidRPr="009E55E7">
              <w:rPr>
                <w:rFonts w:ascii="Times New Roman" w:hAnsi="Times New Roman" w:cs="Times New Roman"/>
                <w:lang w:val="en-US"/>
              </w:rPr>
              <w:t>Решение</w:t>
            </w:r>
            <w:proofErr w:type="spellEnd"/>
            <w:r w:rsidRPr="009E55E7">
              <w:rPr>
                <w:rFonts w:ascii="Times New Roman" w:hAnsi="Times New Roman" w:cs="Times New Roman"/>
                <w:lang w:val="en-US"/>
              </w:rPr>
              <w:t xml:space="preserve"> </w:t>
            </w:r>
            <w:proofErr w:type="spellStart"/>
            <w:r w:rsidRPr="009E55E7">
              <w:rPr>
                <w:rFonts w:ascii="Times New Roman" w:hAnsi="Times New Roman" w:cs="Times New Roman"/>
                <w:lang w:val="en-US"/>
              </w:rPr>
              <w:t>профессиональных</w:t>
            </w:r>
            <w:proofErr w:type="spellEnd"/>
            <w:r w:rsidRPr="009E55E7">
              <w:rPr>
                <w:rFonts w:ascii="Times New Roman" w:hAnsi="Times New Roman" w:cs="Times New Roman"/>
                <w:lang w:val="en-US"/>
              </w:rPr>
              <w:t xml:space="preserve"> </w:t>
            </w:r>
            <w:proofErr w:type="spellStart"/>
            <w:r w:rsidRPr="009E55E7">
              <w:rPr>
                <w:rFonts w:ascii="Times New Roman" w:hAnsi="Times New Roman" w:cs="Times New Roman"/>
                <w:lang w:val="en-US"/>
              </w:rPr>
              <w:t>задач</w:t>
            </w:r>
            <w:proofErr w:type="spellEnd"/>
          </w:p>
        </w:tc>
        <w:tc>
          <w:tcPr>
            <w:tcW w:w="2500" w:type="pct"/>
          </w:tcPr>
          <w:p w14:paraId="51AE3076" w14:textId="77777777" w:rsidR="005B45DB" w:rsidRPr="009E55E7" w:rsidRDefault="005B45DB" w:rsidP="007F4C49">
            <w:pPr>
              <w:rPr>
                <w:rFonts w:ascii="Times New Roman" w:hAnsi="Times New Roman" w:cs="Times New Roman"/>
              </w:rPr>
            </w:pPr>
            <w:r w:rsidRPr="009E55E7">
              <w:rPr>
                <w:rFonts w:ascii="Times New Roman" w:hAnsi="Times New Roman" w:cs="Times New Roman"/>
                <w:lang w:val="en-US"/>
              </w:rPr>
              <w:t>3,7,8</w:t>
            </w:r>
          </w:p>
        </w:tc>
      </w:tr>
      <w:tr w:rsidR="005B45DB" w:rsidRPr="009E55E7" w14:paraId="4C9AD1C1" w14:textId="77777777" w:rsidTr="007F4C49">
        <w:tc>
          <w:tcPr>
            <w:tcW w:w="2500" w:type="pct"/>
          </w:tcPr>
          <w:p w14:paraId="07E551F7" w14:textId="77777777" w:rsidR="005B45DB" w:rsidRPr="009E55E7" w:rsidRDefault="005B45DB" w:rsidP="007F4C49">
            <w:pPr>
              <w:rPr>
                <w:rFonts w:ascii="Times New Roman" w:hAnsi="Times New Roman" w:cs="Times New Roman"/>
                <w:lang w:val="en-US"/>
              </w:rPr>
            </w:pPr>
            <w:proofErr w:type="spellStart"/>
            <w:r w:rsidRPr="009E55E7">
              <w:rPr>
                <w:rFonts w:ascii="Times New Roman" w:hAnsi="Times New Roman" w:cs="Times New Roman"/>
                <w:lang w:val="en-US"/>
              </w:rPr>
              <w:t>Подготовка</w:t>
            </w:r>
            <w:proofErr w:type="spellEnd"/>
            <w:r w:rsidRPr="009E55E7">
              <w:rPr>
                <w:rFonts w:ascii="Times New Roman" w:hAnsi="Times New Roman" w:cs="Times New Roman"/>
                <w:lang w:val="en-US"/>
              </w:rPr>
              <w:t xml:space="preserve"> к </w:t>
            </w:r>
            <w:proofErr w:type="spellStart"/>
            <w:r w:rsidRPr="009E55E7">
              <w:rPr>
                <w:rFonts w:ascii="Times New Roman" w:hAnsi="Times New Roman" w:cs="Times New Roman"/>
                <w:lang w:val="en-US"/>
              </w:rPr>
              <w:t>экзамену</w:t>
            </w:r>
            <w:proofErr w:type="spellEnd"/>
          </w:p>
        </w:tc>
        <w:tc>
          <w:tcPr>
            <w:tcW w:w="2500" w:type="pct"/>
          </w:tcPr>
          <w:p w14:paraId="03862735" w14:textId="77777777" w:rsidR="005B45DB" w:rsidRPr="009E55E7" w:rsidRDefault="005B45DB" w:rsidP="007F4C49">
            <w:pPr>
              <w:rPr>
                <w:rFonts w:ascii="Times New Roman" w:hAnsi="Times New Roman" w:cs="Times New Roman"/>
              </w:rPr>
            </w:pPr>
            <w:r w:rsidRPr="009E55E7">
              <w:rPr>
                <w:rFonts w:ascii="Times New Roman" w:hAnsi="Times New Roman" w:cs="Times New Roman"/>
                <w:lang w:val="en-US"/>
              </w:rPr>
              <w:t>1-9</w:t>
            </w:r>
          </w:p>
        </w:tc>
      </w:tr>
    </w:tbl>
    <w:p w14:paraId="6A6DA71D" w14:textId="77777777" w:rsidR="005B45DB" w:rsidRPr="009E55E7" w:rsidRDefault="005B45DB" w:rsidP="005B45DB">
      <w:pPr>
        <w:jc w:val="both"/>
        <w:rPr>
          <w:rFonts w:ascii="Times New Roman" w:hAnsi="Times New Roman" w:cs="Times New Roman"/>
          <w:b/>
          <w:sz w:val="28"/>
          <w:szCs w:val="28"/>
        </w:rPr>
      </w:pPr>
    </w:p>
    <w:p w14:paraId="0BB0E0C0" w14:textId="77777777" w:rsidR="005B45DB" w:rsidRPr="009E55E7" w:rsidRDefault="005B45DB" w:rsidP="005B45DB">
      <w:pPr>
        <w:pStyle w:val="2"/>
        <w:jc w:val="center"/>
        <w:rPr>
          <w:rFonts w:ascii="Times New Roman" w:hAnsi="Times New Roman" w:cs="Times New Roman"/>
          <w:b/>
          <w:color w:val="auto"/>
          <w:sz w:val="28"/>
          <w:szCs w:val="28"/>
        </w:rPr>
      </w:pPr>
      <w:bookmarkStart w:id="41" w:name="_Toc82187019"/>
      <w:bookmarkStart w:id="42" w:name="_Toc209185171"/>
      <w:bookmarkStart w:id="43" w:name="_Toc209185249"/>
      <w:r w:rsidRPr="009E55E7">
        <w:rPr>
          <w:rFonts w:ascii="Times New Roman" w:hAnsi="Times New Roman" w:cs="Times New Roman"/>
          <w:b/>
          <w:color w:val="auto"/>
          <w:sz w:val="28"/>
          <w:szCs w:val="28"/>
        </w:rPr>
        <w:t xml:space="preserve">1.6 </w:t>
      </w:r>
      <w:bookmarkStart w:id="44" w:name="_Hlk69827873"/>
      <w:r w:rsidRPr="009E55E7">
        <w:rPr>
          <w:rFonts w:ascii="Times New Roman" w:hAnsi="Times New Roman" w:cs="Times New Roman"/>
          <w:b/>
          <w:color w:val="auto"/>
          <w:sz w:val="28"/>
          <w:szCs w:val="28"/>
        </w:rPr>
        <w:t>Шкала оценивания результата</w:t>
      </w:r>
      <w:bookmarkEnd w:id="41"/>
      <w:bookmarkEnd w:id="42"/>
      <w:bookmarkEnd w:id="43"/>
      <w:bookmarkEnd w:id="44"/>
    </w:p>
    <w:p w14:paraId="1BAAD7BB" w14:textId="77777777" w:rsidR="005B45DB" w:rsidRPr="009E55E7" w:rsidRDefault="005B45DB" w:rsidP="005B45DB">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0422DA55" w14:textId="77777777" w:rsidR="005B45DB" w:rsidRPr="009E55E7" w:rsidRDefault="005B45DB" w:rsidP="005B45DB">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E55E7">
        <w:rPr>
          <w:rFonts w:ascii="Times New Roman" w:hAnsi="Times New Roman" w:cs="Times New Roman"/>
          <w:color w:val="000000"/>
          <w:sz w:val="28"/>
          <w:szCs w:val="28"/>
        </w:rPr>
        <w:t xml:space="preserve">Шкалы оценивания и процедуры оценивания результатов обучения </w:t>
      </w:r>
      <w:r w:rsidRPr="009E55E7">
        <w:rPr>
          <w:rFonts w:ascii="Times New Roman" w:hAnsi="Times New Roman" w:cs="Times New Roman"/>
          <w:b/>
          <w:bCs/>
          <w:color w:val="000000"/>
          <w:sz w:val="28"/>
          <w:szCs w:val="28"/>
        </w:rPr>
        <w:t xml:space="preserve">по дисциплине </w:t>
      </w:r>
      <w:r w:rsidRPr="009E55E7">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9E55E7">
        <w:rPr>
          <w:rFonts w:ascii="Times New Roman" w:hAnsi="Times New Roman" w:cs="Times New Roman"/>
          <w:color w:val="000000"/>
          <w:sz w:val="28"/>
          <w:szCs w:val="28"/>
        </w:rPr>
        <w:t>балльно</w:t>
      </w:r>
      <w:proofErr w:type="spellEnd"/>
      <w:r w:rsidRPr="009E55E7">
        <w:rPr>
          <w:rFonts w:ascii="Times New Roman" w:hAnsi="Times New Roman" w:cs="Times New Roman"/>
          <w:color w:val="000000"/>
          <w:sz w:val="28"/>
          <w:szCs w:val="28"/>
        </w:rPr>
        <w:t xml:space="preserve">-рейтинговой системе. </w:t>
      </w:r>
    </w:p>
    <w:p w14:paraId="481EA799" w14:textId="77777777" w:rsidR="005B45DB" w:rsidRPr="009E55E7" w:rsidRDefault="005B45DB" w:rsidP="005B45DB">
      <w:pPr>
        <w:autoSpaceDE w:val="0"/>
        <w:autoSpaceDN w:val="0"/>
        <w:adjustRightInd w:val="0"/>
        <w:spacing w:after="0" w:line="240" w:lineRule="auto"/>
        <w:jc w:val="both"/>
        <w:rPr>
          <w:rFonts w:ascii="Times New Roman" w:hAnsi="Times New Roman" w:cs="Times New Roman"/>
          <w:color w:val="000000"/>
          <w:sz w:val="28"/>
          <w:szCs w:val="28"/>
        </w:rPr>
      </w:pPr>
      <w:r w:rsidRPr="009E55E7">
        <w:rPr>
          <w:rFonts w:ascii="Times New Roman" w:hAnsi="Times New Roman" w:cs="Times New Roman"/>
          <w:color w:val="000000"/>
          <w:sz w:val="28"/>
          <w:szCs w:val="28"/>
        </w:rPr>
        <w:t xml:space="preserve">Для оценки </w:t>
      </w:r>
      <w:proofErr w:type="spellStart"/>
      <w:r w:rsidRPr="009E55E7">
        <w:rPr>
          <w:rFonts w:ascii="Times New Roman" w:hAnsi="Times New Roman" w:cs="Times New Roman"/>
          <w:color w:val="000000"/>
          <w:sz w:val="28"/>
          <w:szCs w:val="28"/>
        </w:rPr>
        <w:t>сформированности</w:t>
      </w:r>
      <w:proofErr w:type="spellEnd"/>
      <w:r w:rsidRPr="009E55E7">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9E55E7">
        <w:rPr>
          <w:rFonts w:ascii="Times New Roman" w:hAnsi="Times New Roman" w:cs="Times New Roman"/>
          <w:b/>
          <w:bCs/>
          <w:color w:val="000000"/>
          <w:sz w:val="28"/>
          <w:szCs w:val="28"/>
        </w:rPr>
        <w:t>балльно</w:t>
      </w:r>
      <w:proofErr w:type="spellEnd"/>
      <w:r w:rsidRPr="009E55E7">
        <w:rPr>
          <w:rFonts w:ascii="Times New Roman" w:hAnsi="Times New Roman" w:cs="Times New Roman"/>
          <w:b/>
          <w:bCs/>
          <w:color w:val="000000"/>
          <w:sz w:val="28"/>
          <w:szCs w:val="28"/>
        </w:rPr>
        <w:t>-рейтинговая система успеваемости обучающихся</w:t>
      </w:r>
      <w:r w:rsidRPr="009E55E7">
        <w:rPr>
          <w:rFonts w:ascii="Times New Roman" w:hAnsi="Times New Roman" w:cs="Times New Roman"/>
          <w:color w:val="000000"/>
          <w:sz w:val="28"/>
          <w:szCs w:val="28"/>
        </w:rPr>
        <w:t>:</w:t>
      </w:r>
    </w:p>
    <w:p w14:paraId="5B1085AD" w14:textId="77777777" w:rsidR="005B45DB" w:rsidRPr="009E55E7" w:rsidRDefault="005B45DB" w:rsidP="005B45DB">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23E529AC" w14:textId="77777777" w:rsidR="005B45DB" w:rsidRPr="009E55E7" w:rsidRDefault="005B45DB" w:rsidP="005B45DB">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5B45DB" w:rsidRPr="009E55E7" w14:paraId="61C362B3" w14:textId="77777777" w:rsidTr="007F4C49">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97C6D93" w14:textId="77777777" w:rsidR="005B45DB" w:rsidRPr="009E55E7" w:rsidRDefault="005B45DB" w:rsidP="007F4C49">
            <w:pPr>
              <w:widowControl w:val="0"/>
              <w:spacing w:after="0" w:line="240" w:lineRule="auto"/>
              <w:jc w:val="center"/>
              <w:rPr>
                <w:rFonts w:ascii="Times New Roman" w:hAnsi="Times New Roman"/>
                <w:sz w:val="28"/>
                <w:szCs w:val="28"/>
              </w:rPr>
            </w:pPr>
            <w:r w:rsidRPr="009E55E7">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5845BD3" w14:textId="77777777" w:rsidR="005B45DB" w:rsidRPr="009E55E7" w:rsidRDefault="005B45DB" w:rsidP="007F4C49">
            <w:pPr>
              <w:widowControl w:val="0"/>
              <w:spacing w:after="0" w:line="240" w:lineRule="auto"/>
              <w:jc w:val="center"/>
              <w:rPr>
                <w:rFonts w:ascii="Times New Roman" w:hAnsi="Times New Roman"/>
                <w:sz w:val="28"/>
                <w:szCs w:val="28"/>
              </w:rPr>
            </w:pPr>
            <w:r w:rsidRPr="009E55E7">
              <w:rPr>
                <w:rFonts w:ascii="Times New Roman" w:hAnsi="Times New Roman"/>
                <w:sz w:val="28"/>
                <w:szCs w:val="28"/>
              </w:rPr>
              <w:t>Оценка</w:t>
            </w:r>
          </w:p>
        </w:tc>
      </w:tr>
      <w:tr w:rsidR="005B45DB" w:rsidRPr="009E55E7" w14:paraId="42557D81" w14:textId="77777777" w:rsidTr="007F4C49">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FAE5DF2" w14:textId="77777777" w:rsidR="005B45DB" w:rsidRPr="009E55E7" w:rsidRDefault="005B45DB" w:rsidP="007F4C49">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F56DC7C" w14:textId="77777777" w:rsidR="005B45DB" w:rsidRPr="009E55E7" w:rsidRDefault="005B45DB" w:rsidP="007F4C49">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неудовлетворительно</w:t>
            </w:r>
          </w:p>
        </w:tc>
      </w:tr>
      <w:tr w:rsidR="005B45DB" w:rsidRPr="009E55E7" w14:paraId="3FF1819A" w14:textId="77777777" w:rsidTr="007F4C49">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4BC8C76" w14:textId="77777777" w:rsidR="005B45DB" w:rsidRPr="009E55E7" w:rsidRDefault="005B45DB" w:rsidP="007F4C49">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0657976" w14:textId="77777777" w:rsidR="005B45DB" w:rsidRPr="009E55E7" w:rsidRDefault="005B45DB" w:rsidP="007F4C49">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удовлетворительно</w:t>
            </w:r>
          </w:p>
        </w:tc>
      </w:tr>
      <w:tr w:rsidR="005B45DB" w:rsidRPr="009E55E7" w14:paraId="03C962AF" w14:textId="77777777" w:rsidTr="007F4C49">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F05D3B4" w14:textId="77777777" w:rsidR="005B45DB" w:rsidRPr="009E55E7" w:rsidRDefault="005B45DB" w:rsidP="007F4C49">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D97634E" w14:textId="77777777" w:rsidR="005B45DB" w:rsidRPr="009E55E7" w:rsidRDefault="005B45DB" w:rsidP="007F4C49">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хорошо</w:t>
            </w:r>
          </w:p>
        </w:tc>
      </w:tr>
      <w:tr w:rsidR="005B45DB" w:rsidRPr="009E55E7" w14:paraId="2BCB66F4" w14:textId="77777777" w:rsidTr="007F4C49">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FDB81A7" w14:textId="77777777" w:rsidR="005B45DB" w:rsidRPr="009E55E7" w:rsidRDefault="005B45DB" w:rsidP="007F4C49">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309D8B6" w14:textId="77777777" w:rsidR="005B45DB" w:rsidRPr="009E55E7" w:rsidRDefault="005B45DB" w:rsidP="007F4C49">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отлично</w:t>
            </w:r>
          </w:p>
        </w:tc>
      </w:tr>
    </w:tbl>
    <w:p w14:paraId="35397842" w14:textId="77777777" w:rsidR="005B45DB" w:rsidRPr="009E55E7" w:rsidRDefault="005B45DB" w:rsidP="005B45DB">
      <w:pPr>
        <w:rPr>
          <w:rFonts w:ascii="Times New Roman" w:hAnsi="Times New Roman" w:cs="Times New Roman"/>
          <w:b/>
          <w:sz w:val="28"/>
          <w:szCs w:val="28"/>
        </w:rPr>
      </w:pPr>
    </w:p>
    <w:p w14:paraId="78C74FBE" w14:textId="77777777" w:rsidR="005B45DB" w:rsidRPr="009E55E7" w:rsidRDefault="005B45DB" w:rsidP="005B45DB">
      <w:pPr>
        <w:rPr>
          <w:rFonts w:ascii="Times New Roman" w:hAnsi="Times New Roman" w:cs="Times New Roman"/>
          <w:b/>
          <w:sz w:val="28"/>
          <w:szCs w:val="28"/>
        </w:rPr>
      </w:pPr>
      <w:r w:rsidRPr="009E55E7">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5B45DB" w:rsidRPr="009E55E7" w14:paraId="7E9ABA53" w14:textId="77777777" w:rsidTr="007F4C49">
        <w:trPr>
          <w:trHeight w:val="521"/>
        </w:trPr>
        <w:tc>
          <w:tcPr>
            <w:tcW w:w="903" w:type="pct"/>
          </w:tcPr>
          <w:p w14:paraId="114B2F14" w14:textId="77777777" w:rsidR="005B45DB" w:rsidRPr="009E55E7" w:rsidRDefault="005B45DB" w:rsidP="007F4C49">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2 (балл до 54) </w:t>
            </w:r>
          </w:p>
        </w:tc>
        <w:tc>
          <w:tcPr>
            <w:tcW w:w="4097" w:type="pct"/>
          </w:tcPr>
          <w:p w14:paraId="0C59B9E8" w14:textId="77777777" w:rsidR="005B45DB" w:rsidRPr="009E55E7" w:rsidRDefault="005B45DB" w:rsidP="007F4C49">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693DB020" w14:textId="77777777" w:rsidR="005B45DB" w:rsidRPr="009E55E7" w:rsidRDefault="005B45DB" w:rsidP="007F4C49">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5B45DB" w:rsidRPr="009E55E7" w14:paraId="5AB5F32D" w14:textId="77777777" w:rsidTr="007F4C49">
        <w:trPr>
          <w:trHeight w:val="522"/>
        </w:trPr>
        <w:tc>
          <w:tcPr>
            <w:tcW w:w="903" w:type="pct"/>
          </w:tcPr>
          <w:p w14:paraId="10EB0847" w14:textId="77777777" w:rsidR="005B45DB" w:rsidRPr="009E55E7" w:rsidRDefault="005B45DB" w:rsidP="007F4C49">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3 (балл 55-69) </w:t>
            </w:r>
          </w:p>
        </w:tc>
        <w:tc>
          <w:tcPr>
            <w:tcW w:w="4097" w:type="pct"/>
          </w:tcPr>
          <w:p w14:paraId="23A944AA" w14:textId="77777777" w:rsidR="005B45DB" w:rsidRPr="009E55E7" w:rsidRDefault="005B45DB" w:rsidP="007F4C49">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2FBC026E" w14:textId="77777777" w:rsidR="005B45DB" w:rsidRPr="009E55E7" w:rsidRDefault="005B45DB" w:rsidP="007F4C49">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5B45DB" w:rsidRPr="009E55E7" w14:paraId="2371511B" w14:textId="77777777" w:rsidTr="007F4C49">
        <w:trPr>
          <w:trHeight w:val="661"/>
        </w:trPr>
        <w:tc>
          <w:tcPr>
            <w:tcW w:w="903" w:type="pct"/>
          </w:tcPr>
          <w:p w14:paraId="113EEE8D" w14:textId="77777777" w:rsidR="005B45DB" w:rsidRPr="009E55E7" w:rsidRDefault="005B45DB" w:rsidP="007F4C49">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4 (балл 70-84) </w:t>
            </w:r>
          </w:p>
        </w:tc>
        <w:tc>
          <w:tcPr>
            <w:tcW w:w="4097" w:type="pct"/>
          </w:tcPr>
          <w:p w14:paraId="36524B99" w14:textId="77777777" w:rsidR="005B45DB" w:rsidRPr="009E55E7" w:rsidRDefault="005B45DB" w:rsidP="007F4C49">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0E2B0527" w14:textId="77777777" w:rsidR="005B45DB" w:rsidRPr="009E55E7" w:rsidRDefault="005B45DB" w:rsidP="007F4C49">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5B45DB" w:rsidRPr="00CA0A1D" w14:paraId="0E85C595" w14:textId="77777777" w:rsidTr="007F4C49">
        <w:trPr>
          <w:trHeight w:val="800"/>
        </w:trPr>
        <w:tc>
          <w:tcPr>
            <w:tcW w:w="903" w:type="pct"/>
          </w:tcPr>
          <w:p w14:paraId="4D414B87" w14:textId="77777777" w:rsidR="005B45DB" w:rsidRPr="00142518" w:rsidRDefault="005B45DB"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5CFB6843" w14:textId="77777777" w:rsidR="005B45DB" w:rsidRPr="00142518" w:rsidRDefault="005B45DB"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3DBB399" w14:textId="77777777" w:rsidR="005B45DB" w:rsidRPr="00CA0A1D" w:rsidRDefault="005B45DB"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3CF9A62B" w14:textId="77777777" w:rsidR="005B45DB" w:rsidRPr="0018274C" w:rsidRDefault="005B45DB" w:rsidP="005B45DB">
      <w:pPr>
        <w:ind w:firstLine="708"/>
        <w:jc w:val="both"/>
        <w:rPr>
          <w:rFonts w:ascii="Times New Roman" w:hAnsi="Times New Roman" w:cs="Times New Roman"/>
          <w:sz w:val="24"/>
          <w:szCs w:val="28"/>
        </w:rPr>
      </w:pPr>
    </w:p>
    <w:p w14:paraId="50688C92" w14:textId="77777777" w:rsidR="005B45DB" w:rsidRPr="007E6725" w:rsidRDefault="005B45DB" w:rsidP="005B45DB">
      <w:pPr>
        <w:jc w:val="both"/>
        <w:rPr>
          <w:rFonts w:ascii="Times New Roman" w:hAnsi="Times New Roman" w:cs="Times New Roman"/>
          <w:b/>
          <w:sz w:val="28"/>
          <w:szCs w:val="28"/>
        </w:rPr>
      </w:pPr>
    </w:p>
    <w:p w14:paraId="6F1205E4" w14:textId="77777777" w:rsidR="00142518" w:rsidRPr="007E6725" w:rsidRDefault="00142518" w:rsidP="005B45DB">
      <w:pPr>
        <w:jc w:val="center"/>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60AC9C" w14:textId="77777777" w:rsidR="00AB07C9" w:rsidRDefault="00AB07C9" w:rsidP="00315CA6">
      <w:pPr>
        <w:spacing w:after="0" w:line="240" w:lineRule="auto"/>
      </w:pPr>
      <w:r>
        <w:separator/>
      </w:r>
    </w:p>
  </w:endnote>
  <w:endnote w:type="continuationSeparator" w:id="0">
    <w:p w14:paraId="5D9DCA38" w14:textId="77777777" w:rsidR="00AB07C9" w:rsidRDefault="00AB07C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332AF5E5" w:rsidR="00801458" w:rsidRDefault="00801458">
        <w:pPr>
          <w:pStyle w:val="af4"/>
          <w:jc w:val="center"/>
        </w:pPr>
        <w:r>
          <w:fldChar w:fldCharType="begin"/>
        </w:r>
        <w:r>
          <w:instrText>PAGE   \* MERGEFORMAT</w:instrText>
        </w:r>
        <w:r>
          <w:fldChar w:fldCharType="separate"/>
        </w:r>
        <w:r w:rsidR="00A66FB8">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CBA554" w14:textId="77777777" w:rsidR="00AB07C9" w:rsidRDefault="00AB07C9" w:rsidP="00315CA6">
      <w:pPr>
        <w:spacing w:after="0" w:line="240" w:lineRule="auto"/>
      </w:pPr>
      <w:r>
        <w:separator/>
      </w:r>
    </w:p>
  </w:footnote>
  <w:footnote w:type="continuationSeparator" w:id="0">
    <w:p w14:paraId="40CD504F" w14:textId="77777777" w:rsidR="00AB07C9" w:rsidRDefault="00AB07C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5DB"/>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66FB8"/>
    <w:rsid w:val="00A77598"/>
    <w:rsid w:val="00A86C18"/>
    <w:rsid w:val="00AA24DD"/>
    <w:rsid w:val="00AA7A6A"/>
    <w:rsid w:val="00AB07C9"/>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53A23"/>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5468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50235"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books.ru/bookshelf/378779/read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160E3-CD4F-4FB3-A9A0-2706F2956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4167</Words>
  <Characters>23758</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